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E616" w14:textId="7CD03F48" w:rsidR="00E81962" w:rsidRDefault="005E5176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22A495A3" w14:textId="77777777" w:rsidTr="00E81962">
        <w:trPr>
          <w:trHeight w:val="284"/>
        </w:trPr>
        <w:tc>
          <w:tcPr>
            <w:tcW w:w="1980" w:type="dxa"/>
          </w:tcPr>
          <w:p w14:paraId="085E5335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5AAC06B" w14:textId="42222091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Alimentară</w:t>
            </w:r>
            <w:proofErr w:type="spellEnd"/>
          </w:p>
        </w:tc>
      </w:tr>
      <w:tr w:rsidR="00A76194" w:rsidRPr="00675224" w14:paraId="46FFEDC6" w14:textId="77777777" w:rsidTr="00E81962">
        <w:trPr>
          <w:trHeight w:val="296"/>
        </w:trPr>
        <w:tc>
          <w:tcPr>
            <w:tcW w:w="1980" w:type="dxa"/>
          </w:tcPr>
          <w:p w14:paraId="1F0D585C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E037DDA" w14:textId="6122BD5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Cs/>
                <w:sz w:val="18"/>
                <w:szCs w:val="18"/>
              </w:rPr>
              <w:t>Tehnologii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7240DF">
              <w:rPr>
                <w:bCs/>
                <w:sz w:val="18"/>
                <w:szCs w:val="18"/>
              </w:rPr>
              <w:t>Siguranţa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Producţiei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Alimentare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Cs/>
                <w:sz w:val="18"/>
                <w:szCs w:val="18"/>
              </w:rPr>
              <w:t>şi</w:t>
            </w:r>
            <w:proofErr w:type="spellEnd"/>
            <w:r w:rsidRPr="007240DF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7240DF">
              <w:rPr>
                <w:bCs/>
                <w:sz w:val="18"/>
                <w:szCs w:val="18"/>
              </w:rPr>
              <w:t>Mediului</w:t>
            </w:r>
            <w:proofErr w:type="spellEnd"/>
          </w:p>
        </w:tc>
      </w:tr>
      <w:tr w:rsidR="00A76194" w:rsidRPr="00675224" w14:paraId="45E09C1F" w14:textId="77777777" w:rsidTr="00E81962">
        <w:trPr>
          <w:trHeight w:val="284"/>
        </w:trPr>
        <w:tc>
          <w:tcPr>
            <w:tcW w:w="1980" w:type="dxa"/>
          </w:tcPr>
          <w:p w14:paraId="6351915B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423463" w14:textId="0CC7C4AD" w:rsidR="00A76194" w:rsidRPr="0096179D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96179D">
              <w:rPr>
                <w:bCs/>
                <w:sz w:val="18"/>
                <w:szCs w:val="18"/>
              </w:rPr>
              <w:t>Ingineria</w:t>
            </w:r>
            <w:proofErr w:type="spellEnd"/>
            <w:r w:rsidRPr="0096179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179D">
              <w:rPr>
                <w:bCs/>
                <w:sz w:val="18"/>
                <w:szCs w:val="18"/>
              </w:rPr>
              <w:t>Produselor</w:t>
            </w:r>
            <w:proofErr w:type="spellEnd"/>
            <w:r w:rsidRPr="0096179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6179D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0FE9D522" w14:textId="77777777" w:rsidTr="00E81962">
        <w:trPr>
          <w:trHeight w:val="280"/>
        </w:trPr>
        <w:tc>
          <w:tcPr>
            <w:tcW w:w="1980" w:type="dxa"/>
          </w:tcPr>
          <w:p w14:paraId="54D2292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D81997B" w14:textId="66D0C82F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46DE2882" w14:textId="77777777" w:rsidTr="00E81962">
        <w:trPr>
          <w:trHeight w:val="282"/>
        </w:trPr>
        <w:tc>
          <w:tcPr>
            <w:tcW w:w="1980" w:type="dxa"/>
          </w:tcPr>
          <w:p w14:paraId="18A23DD7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32B1555" w14:textId="1B0D07CB" w:rsidR="00A76194" w:rsidRPr="007240DF" w:rsidRDefault="001669AC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E16A4FE" w:rsidR="00C63A1F" w:rsidRPr="007240DF" w:rsidRDefault="00823114" w:rsidP="00F76579">
            <w:pPr>
              <w:pStyle w:val="TableParagraph"/>
              <w:spacing w:line="240" w:lineRule="auto"/>
              <w:ind w:left="0" w:firstLine="42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Chimia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alimentelor</w:t>
            </w:r>
            <w:proofErr w:type="spellEnd"/>
          </w:p>
        </w:tc>
      </w:tr>
      <w:tr w:rsidR="00C63A1F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AE0D810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4912072" w:rsidR="00C63A1F" w:rsidRPr="00675224" w:rsidRDefault="001669AC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  <w:tc>
          <w:tcPr>
            <w:tcW w:w="1873" w:type="dxa"/>
          </w:tcPr>
          <w:p w14:paraId="6434390F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F4C9A0A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E</w:t>
            </w:r>
          </w:p>
        </w:tc>
      </w:tr>
      <w:tr w:rsidR="00C63A1F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B9B4FE8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="007240DF" w:rsidRPr="00675224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7AB29A26" w14:textId="662414F3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96179D">
              <w:rPr>
                <w:sz w:val="18"/>
                <w:lang w:val="ro-RO"/>
              </w:rPr>
              <w:t>D</w:t>
            </w:r>
          </w:p>
        </w:tc>
      </w:tr>
      <w:tr w:rsidR="00C63A1F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556069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</w:t>
            </w:r>
            <w:r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50FCD01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1DE69BB" w:rsidR="000017E7" w:rsidRPr="00675224" w:rsidRDefault="001669A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6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5CE831C" w:rsidR="000017E7" w:rsidRPr="00675224" w:rsidRDefault="001669A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266E94F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4C2ED85" w:rsidR="000017E7" w:rsidRPr="00675224" w:rsidRDefault="0082311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C26D310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18E3BBA" w:rsidR="000017E7" w:rsidRPr="00675224" w:rsidRDefault="001669A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84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D91AD89" w:rsidR="000017E7" w:rsidRPr="00675224" w:rsidRDefault="001669AC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BBED121" w:rsidR="000017E7" w:rsidRPr="00675224" w:rsidRDefault="00EC6869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345423DA" w:rsidR="000017E7" w:rsidRPr="00675224" w:rsidRDefault="0082311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87BCD8D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0FE87FCD" w:rsidR="000017E7" w:rsidRPr="00675224" w:rsidRDefault="001669AC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64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3734C28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3D520E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081AD6A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109930DF" w:rsidR="000017E7" w:rsidRPr="00675224" w:rsidRDefault="001669AC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6</w:t>
            </w:r>
            <w:r w:rsidR="0096179D">
              <w:rPr>
                <w:sz w:val="14"/>
                <w:lang w:val="ro-RO"/>
              </w:rPr>
              <w:t>6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072F8476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</w:t>
            </w:r>
            <w:r w:rsidR="001669AC">
              <w:rPr>
                <w:sz w:val="14"/>
                <w:lang w:val="ro-RO"/>
              </w:rPr>
              <w:t>50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530D7095" w:rsidR="000017E7" w:rsidRPr="00675224" w:rsidRDefault="001669AC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6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904524" w:rsidRPr="00904524" w14:paraId="284460FF" w14:textId="77777777" w:rsidTr="00F76579">
        <w:trPr>
          <w:trHeight w:val="431"/>
        </w:trPr>
        <w:tc>
          <w:tcPr>
            <w:tcW w:w="1838" w:type="dxa"/>
          </w:tcPr>
          <w:p w14:paraId="37C70DD9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B78C4F9" w14:textId="2AFF7053" w:rsidR="00823114" w:rsidRDefault="00892294" w:rsidP="00823114">
            <w:pPr>
              <w:ind w:left="137"/>
              <w:jc w:val="both"/>
              <w:rPr>
                <w:sz w:val="18"/>
                <w:lang w:val="ro-RO"/>
              </w:rPr>
            </w:pPr>
            <w:r w:rsidRPr="00904524">
              <w:rPr>
                <w:sz w:val="18"/>
                <w:lang w:val="ro-RO"/>
              </w:rPr>
              <w:t>CP</w:t>
            </w:r>
            <w:r w:rsidR="001669AC">
              <w:rPr>
                <w:sz w:val="18"/>
                <w:lang w:val="ro-RO"/>
              </w:rPr>
              <w:t>6</w:t>
            </w:r>
            <w:r w:rsidR="00EC6869" w:rsidRPr="00904524">
              <w:rPr>
                <w:sz w:val="18"/>
                <w:lang w:val="ro-RO"/>
              </w:rPr>
              <w:t>.</w:t>
            </w:r>
            <w:r w:rsidR="00823114">
              <w:rPr>
                <w:sz w:val="18"/>
                <w:lang w:val="ro-RO"/>
              </w:rPr>
              <w:t xml:space="preserve"> Efectuează controlul de calitate asupra prelucrării alimentelor.</w:t>
            </w:r>
          </w:p>
          <w:p w14:paraId="69009D3B" w14:textId="2194ADF1" w:rsidR="00823114" w:rsidRDefault="00823114" w:rsidP="00823114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CP</w:t>
            </w:r>
            <w:r w:rsidR="001669AC">
              <w:rPr>
                <w:sz w:val="18"/>
                <w:lang w:val="ro-RO"/>
              </w:rPr>
              <w:t>9</w:t>
            </w:r>
            <w:r>
              <w:rPr>
                <w:sz w:val="18"/>
                <w:lang w:val="ro-RO"/>
              </w:rPr>
              <w:t>. Testează materii prime pentru producţie.</w:t>
            </w:r>
          </w:p>
          <w:p w14:paraId="73813C40" w14:textId="0108B837" w:rsidR="00892294" w:rsidRPr="00904524" w:rsidRDefault="00892294" w:rsidP="00823114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904524" w14:paraId="3E8ED1A3" w14:textId="77777777" w:rsidTr="00F76579">
        <w:trPr>
          <w:trHeight w:val="432"/>
        </w:trPr>
        <w:tc>
          <w:tcPr>
            <w:tcW w:w="1838" w:type="dxa"/>
          </w:tcPr>
          <w:p w14:paraId="6249DC9E" w14:textId="77777777" w:rsidR="00892294" w:rsidRPr="009045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9045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17118E6E" w14:textId="77777777" w:rsidR="00823114" w:rsidRPr="00904524" w:rsidRDefault="00823114" w:rsidP="00823114">
            <w:pPr>
              <w:ind w:left="137"/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CT4. Lucrează în echipe.</w:t>
            </w:r>
            <w:r w:rsidRPr="00904524">
              <w:rPr>
                <w:sz w:val="18"/>
                <w:lang w:val="ro-RO"/>
              </w:rPr>
              <w:t xml:space="preserve"> </w:t>
            </w:r>
          </w:p>
          <w:p w14:paraId="288D0164" w14:textId="37CB3125" w:rsidR="00892294" w:rsidRPr="00904524" w:rsidRDefault="00892294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90452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045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9045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904524" w:rsidRPr="00904524" w14:paraId="37F87A9E" w14:textId="77777777" w:rsidTr="00F76579">
        <w:tc>
          <w:tcPr>
            <w:tcW w:w="2972" w:type="dxa"/>
            <w:vAlign w:val="center"/>
          </w:tcPr>
          <w:p w14:paraId="2379EBBF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755BB4E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4EFF6CA9" w14:textId="77777777" w:rsidR="000017E7" w:rsidRPr="009045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45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904524" w:rsidRPr="00904524" w14:paraId="2BBC8A4A" w14:textId="77777777" w:rsidTr="00F76579">
        <w:tc>
          <w:tcPr>
            <w:tcW w:w="2972" w:type="dxa"/>
            <w:vAlign w:val="center"/>
          </w:tcPr>
          <w:p w14:paraId="4F4F1A34" w14:textId="77777777" w:rsidR="006F5454" w:rsidRPr="00545646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descrie,</w:t>
            </w:r>
          </w:p>
          <w:p w14:paraId="28AD2139" w14:textId="77777777" w:rsidR="006F5454" w:rsidRPr="00545646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identifică, sumarizează</w:t>
            </w:r>
          </w:p>
          <w:p w14:paraId="14E04381" w14:textId="77777777" w:rsidR="006F5454" w:rsidRPr="00545646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concepte și noțiuni inginerești</w:t>
            </w:r>
          </w:p>
          <w:p w14:paraId="7A8A5D63" w14:textId="77777777" w:rsidR="006F5454" w:rsidRPr="00545646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 modul lor de aplicare în</w:t>
            </w:r>
          </w:p>
          <w:p w14:paraId="292DA1A4" w14:textId="77777777" w:rsidR="006F5454" w:rsidRPr="00545646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 concrete de uz</w:t>
            </w:r>
          </w:p>
          <w:p w14:paraId="569EE206" w14:textId="77777777" w:rsidR="006F5454" w:rsidRPr="00545646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general specifice programului</w:t>
            </w:r>
          </w:p>
          <w:p w14:paraId="5284D677" w14:textId="2851EB07" w:rsidR="000017E7" w:rsidRPr="00904524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 studii Ingineria produselor alimentare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3C6253F3" w14:textId="77777777" w:rsidR="006F5454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Studentul/absolventul evaluează proprietățile organoleptice, fizico-chimice și microbiologice ale materiilor prime și ale produselor alimentare. </w:t>
            </w:r>
          </w:p>
          <w:p w14:paraId="233B6B1E" w14:textId="77777777" w:rsidR="006F5454" w:rsidRPr="00545646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utilizează metode și</w:t>
            </w:r>
          </w:p>
          <w:p w14:paraId="39892F92" w14:textId="77777777" w:rsidR="006F5454" w:rsidRPr="00545646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instrumente specifice pentru studiul, analiza,</w:t>
            </w:r>
          </w:p>
          <w:p w14:paraId="5EF2CD6D" w14:textId="77777777" w:rsidR="006F5454" w:rsidRPr="00545646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sinteza și realizarea sistemelor și</w:t>
            </w:r>
          </w:p>
          <w:p w14:paraId="4D246F9E" w14:textId="23BFC330" w:rsidR="000017E7" w:rsidRPr="00904524" w:rsidRDefault="006F5454" w:rsidP="006F545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456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echipamentelor specifice programului de studii Ingineria produselor alimentare.</w:t>
            </w:r>
          </w:p>
        </w:tc>
        <w:tc>
          <w:tcPr>
            <w:tcW w:w="3260" w:type="dxa"/>
            <w:vAlign w:val="center"/>
          </w:tcPr>
          <w:p w14:paraId="09DAD8D1" w14:textId="6DBDECAC" w:rsidR="000017E7" w:rsidRPr="00904524" w:rsidRDefault="006F5454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032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 gestionează procesele de producție în vederea optimizării și reducerii pierderilor de producție și a costurilor generale de fabricație.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675224" w14:paraId="3CF3EF08" w14:textId="77777777" w:rsidTr="00866E3A">
        <w:trPr>
          <w:trHeight w:val="230"/>
        </w:trPr>
        <w:tc>
          <w:tcPr>
            <w:tcW w:w="2689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0331D721" w14:textId="77777777" w:rsidR="00823114" w:rsidRPr="000B303B" w:rsidRDefault="00823114" w:rsidP="00823114">
            <w:pPr>
              <w:widowControl/>
              <w:numPr>
                <w:ilvl w:val="0"/>
                <w:numId w:val="55"/>
              </w:numPr>
              <w:autoSpaceDE/>
              <w:autoSpaceDN/>
            </w:pPr>
            <w:proofErr w:type="spellStart"/>
            <w:r w:rsidRPr="000B303B">
              <w:rPr>
                <w:iCs/>
                <w:color w:val="000000"/>
              </w:rPr>
              <w:t>Însuşirea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şi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valorificarea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noţiunilor</w:t>
            </w:r>
            <w:proofErr w:type="spellEnd"/>
            <w:r w:rsidRPr="000B303B">
              <w:rPr>
                <w:iCs/>
                <w:color w:val="000000"/>
              </w:rPr>
              <w:t xml:space="preserve"> de </w:t>
            </w:r>
            <w:proofErr w:type="spellStart"/>
            <w:r w:rsidRPr="000B303B">
              <w:rPr>
                <w:iCs/>
                <w:color w:val="000000"/>
              </w:rPr>
              <w:t>baza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referitoare</w:t>
            </w:r>
            <w:proofErr w:type="spellEnd"/>
            <w:r w:rsidRPr="000B303B">
              <w:rPr>
                <w:iCs/>
                <w:color w:val="000000"/>
              </w:rPr>
              <w:t xml:space="preserve"> la </w:t>
            </w:r>
            <w:proofErr w:type="spellStart"/>
            <w:r>
              <w:rPr>
                <w:iCs/>
                <w:color w:val="000000"/>
              </w:rPr>
              <w:t>chimia</w:t>
            </w:r>
            <w:proofErr w:type="spellEnd"/>
            <w:r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produselor</w:t>
            </w:r>
            <w:proofErr w:type="spellEnd"/>
            <w:r w:rsidRPr="000B303B">
              <w:rPr>
                <w:iCs/>
                <w:color w:val="000000"/>
              </w:rPr>
              <w:t xml:space="preserve"> </w:t>
            </w:r>
            <w:proofErr w:type="spellStart"/>
            <w:r w:rsidRPr="000B303B">
              <w:rPr>
                <w:iCs/>
                <w:color w:val="000000"/>
              </w:rPr>
              <w:t>alimentare</w:t>
            </w:r>
            <w:proofErr w:type="spellEnd"/>
            <w:r w:rsidRPr="000B303B">
              <w:rPr>
                <w:iCs/>
                <w:color w:val="000000"/>
              </w:rPr>
              <w:t>.</w:t>
            </w:r>
          </w:p>
          <w:p w14:paraId="281EB434" w14:textId="2A16D140" w:rsidR="000017E7" w:rsidRPr="00CF7A55" w:rsidRDefault="00823114" w:rsidP="00823114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right="138"/>
              <w:jc w:val="both"/>
              <w:rPr>
                <w:iCs/>
                <w:color w:val="000000"/>
                <w:sz w:val="18"/>
                <w:szCs w:val="18"/>
              </w:rPr>
            </w:pPr>
            <w:proofErr w:type="spellStart"/>
            <w:r w:rsidRPr="000B303B">
              <w:t>Formarea</w:t>
            </w:r>
            <w:proofErr w:type="spellEnd"/>
            <w:r w:rsidRPr="000B303B">
              <w:t xml:space="preserve"> de </w:t>
            </w:r>
            <w:proofErr w:type="spellStart"/>
            <w:r w:rsidRPr="000B303B">
              <w:t>capacităţi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necesare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aplicării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metodelor</w:t>
            </w:r>
            <w:proofErr w:type="spellEnd"/>
            <w:r w:rsidRPr="000B303B">
              <w:t xml:space="preserve"> de </w:t>
            </w:r>
            <w:proofErr w:type="spellStart"/>
            <w:r w:rsidRPr="000B303B">
              <w:t>identificare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si</w:t>
            </w:r>
            <w:proofErr w:type="spellEnd"/>
            <w:r w:rsidRPr="000B303B">
              <w:t xml:space="preserve"> control a </w:t>
            </w:r>
            <w:proofErr w:type="spellStart"/>
            <w:r w:rsidRPr="000B303B">
              <w:t>materiilor</w:t>
            </w:r>
            <w:proofErr w:type="spellEnd"/>
            <w:r w:rsidRPr="000B303B">
              <w:t xml:space="preserve"> prime </w:t>
            </w:r>
            <w:proofErr w:type="spellStart"/>
            <w:r w:rsidRPr="000B303B">
              <w:t>si</w:t>
            </w:r>
            <w:proofErr w:type="spellEnd"/>
            <w:r w:rsidRPr="000B303B">
              <w:t xml:space="preserve"> a </w:t>
            </w:r>
            <w:proofErr w:type="spellStart"/>
            <w:r w:rsidRPr="000B303B">
              <w:t>produselor</w:t>
            </w:r>
            <w:proofErr w:type="spellEnd"/>
            <w:r w:rsidRPr="000B303B">
              <w:t xml:space="preserve"> </w:t>
            </w:r>
            <w:proofErr w:type="spellStart"/>
            <w:r w:rsidRPr="000B303B">
              <w:t>alimentare</w:t>
            </w:r>
            <w:proofErr w:type="spellEnd"/>
            <w:r>
              <w:t>.</w:t>
            </w:r>
          </w:p>
        </w:tc>
      </w:tr>
    </w:tbl>
    <w:p w14:paraId="00FC664F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567"/>
        <w:gridCol w:w="2268"/>
        <w:gridCol w:w="1275"/>
      </w:tblGrid>
      <w:tr w:rsidR="000017E7" w:rsidRPr="00675224" w14:paraId="746797DB" w14:textId="77777777" w:rsidTr="00FD6FD8">
        <w:trPr>
          <w:trHeight w:val="215"/>
        </w:trPr>
        <w:tc>
          <w:tcPr>
            <w:tcW w:w="5524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567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2268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1275" w:type="dxa"/>
          </w:tcPr>
          <w:p w14:paraId="11B1FDF0" w14:textId="77777777" w:rsidR="000017E7" w:rsidRPr="00675224" w:rsidRDefault="000017E7" w:rsidP="00FD6FD8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311C55" w:rsidRPr="00675224" w14:paraId="1633C4A2" w14:textId="77777777" w:rsidTr="00FD6FD8">
        <w:trPr>
          <w:trHeight w:val="228"/>
        </w:trPr>
        <w:tc>
          <w:tcPr>
            <w:tcW w:w="5524" w:type="dxa"/>
          </w:tcPr>
          <w:p w14:paraId="4539AB30" w14:textId="5972E975" w:rsidR="00311C55" w:rsidRPr="00642BEA" w:rsidRDefault="00642BEA" w:rsidP="00642BEA">
            <w:pPr>
              <w:pStyle w:val="TableParagraph"/>
              <w:spacing w:line="209" w:lineRule="exact"/>
              <w:ind w:left="0"/>
              <w:rPr>
                <w:sz w:val="20"/>
                <w:szCs w:val="20"/>
                <w:lang w:val="ro-RO"/>
              </w:rPr>
            </w:pPr>
            <w:r w:rsidRPr="00642BEA">
              <w:rPr>
                <w:sz w:val="20"/>
                <w:szCs w:val="20"/>
                <w:lang w:val="ro-RO"/>
              </w:rPr>
              <w:t>INTRODUCERE</w:t>
            </w:r>
          </w:p>
        </w:tc>
        <w:tc>
          <w:tcPr>
            <w:tcW w:w="567" w:type="dxa"/>
          </w:tcPr>
          <w:p w14:paraId="50692960" w14:textId="5280968C" w:rsidR="00311C55" w:rsidRPr="00700867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  <w:vMerge w:val="restart"/>
          </w:tcPr>
          <w:p w14:paraId="3A6E91F8" w14:textId="77777777" w:rsidR="00311C55" w:rsidRDefault="00311C55" w:rsidP="00311C55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6F297842" w14:textId="77777777" w:rsidR="004A4068" w:rsidRDefault="004A4068" w:rsidP="00311C55">
            <w:pPr>
              <w:jc w:val="center"/>
              <w:rPr>
                <w:sz w:val="18"/>
                <w:szCs w:val="18"/>
              </w:rPr>
            </w:pPr>
          </w:p>
          <w:p w14:paraId="587FC4A3" w14:textId="77777777" w:rsidR="004A4068" w:rsidRPr="00700867" w:rsidRDefault="004A4068" w:rsidP="004A4068">
            <w:pPr>
              <w:jc w:val="center"/>
              <w:rPr>
                <w:sz w:val="18"/>
                <w:szCs w:val="18"/>
              </w:rPr>
            </w:pPr>
            <w:proofErr w:type="spellStart"/>
            <w:r w:rsidRPr="00700867">
              <w:rPr>
                <w:sz w:val="18"/>
                <w:szCs w:val="18"/>
              </w:rPr>
              <w:t>Prelegerea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explicaţia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dezbaterea</w:t>
            </w:r>
            <w:proofErr w:type="spellEnd"/>
          </w:p>
          <w:p w14:paraId="43F992C1" w14:textId="77777777" w:rsidR="004A4068" w:rsidRPr="00700867" w:rsidRDefault="004A4068" w:rsidP="00311C55">
            <w:pPr>
              <w:jc w:val="center"/>
              <w:rPr>
                <w:sz w:val="18"/>
                <w:szCs w:val="18"/>
              </w:rPr>
            </w:pPr>
          </w:p>
          <w:p w14:paraId="4B615473" w14:textId="77777777" w:rsidR="00311C55" w:rsidRDefault="00311C55" w:rsidP="00311C55">
            <w:pPr>
              <w:jc w:val="center"/>
            </w:pPr>
          </w:p>
          <w:p w14:paraId="0E8199D1" w14:textId="77777777" w:rsidR="00311C55" w:rsidRDefault="00311C55" w:rsidP="00311C55">
            <w:pPr>
              <w:jc w:val="center"/>
            </w:pPr>
          </w:p>
          <w:p w14:paraId="6D653904" w14:textId="318736C8" w:rsidR="00311C55" w:rsidRPr="00675224" w:rsidRDefault="00311C55" w:rsidP="00311C55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5F4932EE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2BEA" w:rsidRPr="00675224" w14:paraId="58918710" w14:textId="77777777" w:rsidTr="00FD6FD8">
        <w:trPr>
          <w:trHeight w:val="228"/>
        </w:trPr>
        <w:tc>
          <w:tcPr>
            <w:tcW w:w="5524" w:type="dxa"/>
          </w:tcPr>
          <w:p w14:paraId="397039C0" w14:textId="77777777" w:rsidR="00642BEA" w:rsidRPr="00495454" w:rsidRDefault="00642BEA" w:rsidP="00642BEA">
            <w:r>
              <w:t>APA ÎN INDUSTRIA ALIMENTARĂ</w:t>
            </w:r>
          </w:p>
          <w:p w14:paraId="21644502" w14:textId="77777777" w:rsidR="00642BEA" w:rsidRPr="00495454" w:rsidRDefault="00642BEA" w:rsidP="00642BEA">
            <w:r w:rsidRPr="00495454">
              <w:lastRenderedPageBreak/>
              <w:t>1</w:t>
            </w:r>
            <w:r>
              <w:t>.</w:t>
            </w:r>
            <w:r w:rsidRPr="00495454">
              <w:t xml:space="preserve"> </w:t>
            </w:r>
            <w:proofErr w:type="spellStart"/>
            <w:r w:rsidRPr="00495454">
              <w:t>Structura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apei</w:t>
            </w:r>
            <w:proofErr w:type="spellEnd"/>
          </w:p>
          <w:p w14:paraId="1EB8116E" w14:textId="77777777" w:rsidR="00642BEA" w:rsidRDefault="00642BEA" w:rsidP="00642BEA">
            <w:r>
              <w:t xml:space="preserve">2. </w:t>
            </w:r>
            <w:proofErr w:type="spellStart"/>
            <w:r>
              <w:t>Tipuri</w:t>
            </w:r>
            <w:proofErr w:type="spellEnd"/>
            <w:r>
              <w:t xml:space="preserve"> de </w:t>
            </w:r>
            <w:proofErr w:type="spellStart"/>
            <w:r>
              <w:t>apă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materiile</w:t>
            </w:r>
            <w:proofErr w:type="spellEnd"/>
            <w:r w:rsidRPr="00495454">
              <w:t xml:space="preserve"> prime </w:t>
            </w:r>
            <w:proofErr w:type="spellStart"/>
            <w:r w:rsidRPr="00495454">
              <w:t>agroalimentare</w:t>
            </w:r>
            <w:proofErr w:type="spellEnd"/>
          </w:p>
          <w:p w14:paraId="1681692D" w14:textId="77777777" w:rsidR="00642BEA" w:rsidRDefault="00642BEA" w:rsidP="00642BEA">
            <w:r>
              <w:t xml:space="preserve">3. </w:t>
            </w:r>
            <w:proofErr w:type="spellStart"/>
            <w:r>
              <w:t>Conţinutul</w:t>
            </w:r>
            <w:proofErr w:type="spellEnd"/>
            <w:r>
              <w:t xml:space="preserve"> de </w:t>
            </w:r>
            <w:proofErr w:type="spellStart"/>
            <w:r>
              <w:t>apă</w:t>
            </w:r>
            <w:proofErr w:type="spellEnd"/>
            <w:r>
              <w:t xml:space="preserve"> din </w:t>
            </w:r>
            <w:proofErr w:type="spellStart"/>
            <w:r>
              <w:t>materiile</w:t>
            </w:r>
            <w:proofErr w:type="spellEnd"/>
            <w:r>
              <w:t xml:space="preserve"> prime </w:t>
            </w:r>
            <w:proofErr w:type="spellStart"/>
            <w:r>
              <w:t>alimentare</w:t>
            </w:r>
            <w:proofErr w:type="spellEnd"/>
          </w:p>
          <w:p w14:paraId="7DACB05F" w14:textId="77777777" w:rsidR="00642BEA" w:rsidRPr="00495454" w:rsidRDefault="00642BEA" w:rsidP="00642BEA">
            <w:r>
              <w:t xml:space="preserve">4. </w:t>
            </w:r>
            <w:proofErr w:type="spellStart"/>
            <w:r>
              <w:t>Corelaţia</w:t>
            </w:r>
            <w:proofErr w:type="spellEnd"/>
            <w:r>
              <w:t xml:space="preserve"> </w:t>
            </w:r>
            <w:proofErr w:type="spellStart"/>
            <w:r>
              <w:t>dintre</w:t>
            </w:r>
            <w:proofErr w:type="spellEnd"/>
            <w:r>
              <w:t xml:space="preserve"> </w:t>
            </w:r>
            <w:proofErr w:type="spellStart"/>
            <w:r>
              <w:t>activitatea</w:t>
            </w:r>
            <w:proofErr w:type="spellEnd"/>
            <w:r>
              <w:t xml:space="preserve"> </w:t>
            </w:r>
            <w:proofErr w:type="spellStart"/>
            <w:r>
              <w:t>apei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stabilitatea</w:t>
            </w:r>
            <w:proofErr w:type="spellEnd"/>
            <w:r>
              <w:t xml:space="preserve"> </w:t>
            </w:r>
            <w:proofErr w:type="spellStart"/>
            <w:r>
              <w:t>produselor</w:t>
            </w:r>
            <w:proofErr w:type="spellEnd"/>
            <w:r>
              <w:t xml:space="preserve"> </w:t>
            </w:r>
            <w:proofErr w:type="spellStart"/>
            <w:r>
              <w:t>alimentare</w:t>
            </w:r>
            <w:proofErr w:type="spellEnd"/>
            <w:r>
              <w:t>.</w:t>
            </w:r>
          </w:p>
          <w:p w14:paraId="00A3FA9D" w14:textId="64F72239" w:rsidR="00642BEA" w:rsidRDefault="00642BEA" w:rsidP="00642BEA">
            <w:r>
              <w:t>5</w:t>
            </w:r>
            <w:r w:rsidRPr="00495454">
              <w:t>.</w:t>
            </w:r>
            <w:r>
              <w:t xml:space="preserve"> Apa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alimentară</w:t>
            </w:r>
            <w:proofErr w:type="spellEnd"/>
          </w:p>
        </w:tc>
        <w:tc>
          <w:tcPr>
            <w:tcW w:w="567" w:type="dxa"/>
          </w:tcPr>
          <w:p w14:paraId="2DD20FBC" w14:textId="3ECA2DB0" w:rsidR="00642BEA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14:paraId="6EB269B3" w14:textId="77777777" w:rsidR="00642BEA" w:rsidRDefault="00642BEA" w:rsidP="00311C55">
            <w:pPr>
              <w:jc w:val="center"/>
            </w:pPr>
          </w:p>
        </w:tc>
        <w:tc>
          <w:tcPr>
            <w:tcW w:w="1275" w:type="dxa"/>
            <w:vMerge/>
          </w:tcPr>
          <w:p w14:paraId="4D8DEB87" w14:textId="77777777" w:rsidR="00642BEA" w:rsidRPr="00675224" w:rsidRDefault="00642BEA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521D8941" w14:textId="77777777" w:rsidTr="00FD6FD8">
        <w:trPr>
          <w:trHeight w:val="228"/>
        </w:trPr>
        <w:tc>
          <w:tcPr>
            <w:tcW w:w="5524" w:type="dxa"/>
          </w:tcPr>
          <w:p w14:paraId="4463EFA4" w14:textId="77777777" w:rsidR="00823114" w:rsidRPr="00495454" w:rsidRDefault="00823114" w:rsidP="00823114">
            <w:r>
              <w:t>SUBSTANȚELE MINERALE Î</w:t>
            </w:r>
            <w:r w:rsidRPr="00495454">
              <w:t xml:space="preserve">N MATERII </w:t>
            </w:r>
            <w:r>
              <w:t xml:space="preserve">PRIME ALIMENTARE </w:t>
            </w:r>
            <w:proofErr w:type="gramStart"/>
            <w:r>
              <w:t>ȘI  Î</w:t>
            </w:r>
            <w:r w:rsidRPr="00495454">
              <w:t>N</w:t>
            </w:r>
            <w:proofErr w:type="gramEnd"/>
            <w:r w:rsidRPr="00495454">
              <w:t xml:space="preserve"> ALIMENTE</w:t>
            </w:r>
          </w:p>
          <w:p w14:paraId="48ED436A" w14:textId="77777777" w:rsidR="00823114" w:rsidRPr="00495454" w:rsidRDefault="00823114" w:rsidP="00823114">
            <w:r w:rsidRPr="00495454">
              <w:t>1.</w:t>
            </w:r>
            <w:r>
              <w:t xml:space="preserve"> Rolul </w:t>
            </w:r>
            <w:proofErr w:type="spellStart"/>
            <w:r>
              <w:t>substanț</w:t>
            </w:r>
            <w:r w:rsidRPr="00495454">
              <w:t>elor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minerale</w:t>
            </w:r>
            <w:proofErr w:type="spellEnd"/>
          </w:p>
          <w:p w14:paraId="5140155F" w14:textId="77777777" w:rsidR="00823114" w:rsidRPr="00495454" w:rsidRDefault="00823114" w:rsidP="00823114">
            <w:r>
              <w:t xml:space="preserve">2. </w:t>
            </w:r>
            <w:proofErr w:type="spellStart"/>
            <w:r>
              <w:t>Substanțe</w:t>
            </w:r>
            <w:proofErr w:type="spellEnd"/>
            <w:r>
              <w:t xml:space="preserve"> </w:t>
            </w:r>
            <w:proofErr w:type="spellStart"/>
            <w:r>
              <w:t>minerale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materii</w:t>
            </w:r>
            <w:proofErr w:type="spellEnd"/>
            <w:r w:rsidRPr="00495454">
              <w:t xml:space="preserve"> prime</w:t>
            </w:r>
            <w:r>
              <w:t xml:space="preserve"> </w:t>
            </w:r>
            <w:proofErr w:type="spellStart"/>
            <w:r>
              <w:t>alimentare</w:t>
            </w:r>
            <w:proofErr w:type="spellEnd"/>
          </w:p>
          <w:p w14:paraId="0BC86235" w14:textId="2280AB84" w:rsidR="00311C55" w:rsidRPr="000602A7" w:rsidRDefault="00823114" w:rsidP="00823114">
            <w:pPr>
              <w:tabs>
                <w:tab w:val="num" w:pos="1440"/>
              </w:tabs>
              <w:jc w:val="both"/>
              <w:rPr>
                <w:sz w:val="20"/>
                <w:szCs w:val="20"/>
                <w:lang w:val="fr-FR"/>
              </w:rPr>
            </w:pPr>
            <w:r w:rsidRPr="00495454">
              <w:t>3.</w:t>
            </w:r>
            <w:r>
              <w:t xml:space="preserve"> </w:t>
            </w:r>
            <w:proofErr w:type="spellStart"/>
            <w:r w:rsidRPr="00CD110E">
              <w:t>Substanțe</w:t>
            </w:r>
            <w:proofErr w:type="spellEnd"/>
            <w:r w:rsidRPr="00CD110E">
              <w:t xml:space="preserve"> care </w:t>
            </w:r>
            <w:proofErr w:type="spellStart"/>
            <w:r w:rsidRPr="00CD110E">
              <w:t>interferează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în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utilizarea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substanțelor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minerale</w:t>
            </w:r>
            <w:proofErr w:type="spellEnd"/>
          </w:p>
        </w:tc>
        <w:tc>
          <w:tcPr>
            <w:tcW w:w="567" w:type="dxa"/>
          </w:tcPr>
          <w:p w14:paraId="71547D6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185C0C0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96FEE5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16C4EFE" w14:textId="1F0D0721" w:rsidR="000602A7" w:rsidRPr="00823114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</w:tc>
        <w:tc>
          <w:tcPr>
            <w:tcW w:w="2268" w:type="dxa"/>
            <w:vMerge/>
          </w:tcPr>
          <w:p w14:paraId="531F218A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C569EF8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120082E0" w14:textId="77777777" w:rsidTr="00FD6FD8">
        <w:trPr>
          <w:trHeight w:val="228"/>
        </w:trPr>
        <w:tc>
          <w:tcPr>
            <w:tcW w:w="5524" w:type="dxa"/>
          </w:tcPr>
          <w:p w14:paraId="537FE001" w14:textId="77777777" w:rsidR="00823114" w:rsidRPr="00495454" w:rsidRDefault="00823114" w:rsidP="00823114">
            <w:r w:rsidRPr="00495454">
              <w:t>LIPIDE</w:t>
            </w:r>
          </w:p>
          <w:p w14:paraId="6BC16FC9" w14:textId="77777777" w:rsidR="00823114" w:rsidRPr="00495454" w:rsidRDefault="00823114" w:rsidP="00823114">
            <w:r w:rsidRPr="00495454">
              <w:t>1</w:t>
            </w:r>
            <w:r>
              <w:t xml:space="preserve">. </w:t>
            </w:r>
            <w:proofErr w:type="spellStart"/>
            <w:r>
              <w:t>Generalităț</w:t>
            </w:r>
            <w:r w:rsidRPr="00495454">
              <w:t>i</w:t>
            </w:r>
            <w:proofErr w:type="spellEnd"/>
            <w:r w:rsidRPr="00495454">
              <w:t xml:space="preserve">, </w:t>
            </w:r>
            <w:proofErr w:type="spellStart"/>
            <w:r w:rsidRPr="00495454">
              <w:t>clasificarea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lipidelor</w:t>
            </w:r>
            <w:proofErr w:type="spellEnd"/>
          </w:p>
          <w:p w14:paraId="76EA61A9" w14:textId="77777777" w:rsidR="00823114" w:rsidRPr="00495454" w:rsidRDefault="00823114" w:rsidP="00823114">
            <w:r w:rsidRPr="00495454">
              <w:t>2</w:t>
            </w:r>
            <w:r>
              <w:t>.</w:t>
            </w:r>
            <w:r w:rsidRPr="00495454">
              <w:t xml:space="preserve"> Lipide simple</w:t>
            </w:r>
          </w:p>
          <w:p w14:paraId="18B1831D" w14:textId="77777777" w:rsidR="00823114" w:rsidRDefault="00823114" w:rsidP="00823114">
            <w:r w:rsidRPr="00495454">
              <w:t xml:space="preserve">3. Lipide </w:t>
            </w:r>
            <w:proofErr w:type="spellStart"/>
            <w:r w:rsidRPr="00495454">
              <w:t>complexe</w:t>
            </w:r>
            <w:proofErr w:type="spellEnd"/>
          </w:p>
          <w:p w14:paraId="6CFFA69B" w14:textId="77777777" w:rsidR="00823114" w:rsidRPr="00495454" w:rsidRDefault="00823114" w:rsidP="00823114">
            <w:r w:rsidRPr="00495454">
              <w:t xml:space="preserve">4. </w:t>
            </w:r>
            <w:proofErr w:type="spellStart"/>
            <w:r w:rsidRPr="00495454">
              <w:t>Surse</w:t>
            </w:r>
            <w:proofErr w:type="spellEnd"/>
            <w:r w:rsidRPr="00495454">
              <w:t xml:space="preserve"> de lipide</w:t>
            </w:r>
          </w:p>
          <w:p w14:paraId="26A7758E" w14:textId="77777777" w:rsidR="00823114" w:rsidRPr="00495454" w:rsidRDefault="00823114" w:rsidP="00823114">
            <w:r>
              <w:t xml:space="preserve">5. </w:t>
            </w:r>
            <w:proofErr w:type="spellStart"/>
            <w:r>
              <w:t>Modificările</w:t>
            </w:r>
            <w:proofErr w:type="spellEnd"/>
            <w:r>
              <w:t xml:space="preserve"> </w:t>
            </w:r>
            <w:proofErr w:type="spellStart"/>
            <w:r>
              <w:t>lipidelor</w:t>
            </w:r>
            <w:proofErr w:type="spellEnd"/>
            <w:r>
              <w:t xml:space="preserve"> la </w:t>
            </w:r>
            <w:proofErr w:type="spellStart"/>
            <w:r>
              <w:t>depozitarea</w:t>
            </w:r>
            <w:proofErr w:type="spellEnd"/>
            <w:r>
              <w:t xml:space="preserve"> </w:t>
            </w:r>
            <w:proofErr w:type="spellStart"/>
            <w:r>
              <w:t>ș</w:t>
            </w:r>
            <w:r w:rsidRPr="00495454">
              <w:t>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prelucrarea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materiilor</w:t>
            </w:r>
            <w:proofErr w:type="spellEnd"/>
            <w:r w:rsidRPr="00495454">
              <w:t xml:space="preserve"> prime </w:t>
            </w:r>
            <w:proofErr w:type="spellStart"/>
            <w:r w:rsidRPr="00495454">
              <w:t>alimentare</w:t>
            </w:r>
            <w:proofErr w:type="spellEnd"/>
          </w:p>
          <w:p w14:paraId="01559C23" w14:textId="77777777" w:rsidR="00823114" w:rsidRPr="00495454" w:rsidRDefault="00823114" w:rsidP="00823114">
            <w:r w:rsidRPr="00495454">
              <w:t>6.</w:t>
            </w:r>
            <w:r>
              <w:t xml:space="preserve"> </w:t>
            </w:r>
            <w:proofErr w:type="spellStart"/>
            <w:r>
              <w:t>Degradarea</w:t>
            </w:r>
            <w:proofErr w:type="spellEnd"/>
            <w:r>
              <w:t xml:space="preserve"> </w:t>
            </w:r>
            <w:proofErr w:type="spellStart"/>
            <w:r>
              <w:t>termică</w:t>
            </w:r>
            <w:proofErr w:type="spellEnd"/>
            <w:r w:rsidRPr="00495454">
              <w:t xml:space="preserve"> a </w:t>
            </w:r>
            <w:proofErr w:type="spellStart"/>
            <w:r w:rsidRPr="00495454">
              <w:t>lipidelor</w:t>
            </w:r>
            <w:proofErr w:type="spellEnd"/>
            <w:r w:rsidRPr="00495454">
              <w:t xml:space="preserve"> </w:t>
            </w:r>
          </w:p>
          <w:p w14:paraId="4C538C22" w14:textId="77777777" w:rsidR="00823114" w:rsidRPr="00495454" w:rsidRDefault="00823114" w:rsidP="00823114">
            <w:r w:rsidRPr="00495454">
              <w:t>7.</w:t>
            </w:r>
            <w:r>
              <w:t xml:space="preserve"> Metode de </w:t>
            </w:r>
            <w:proofErr w:type="spellStart"/>
            <w:proofErr w:type="gramStart"/>
            <w:r>
              <w:t>mă</w:t>
            </w:r>
            <w:r w:rsidRPr="00495454">
              <w:t>surare</w:t>
            </w:r>
            <w:proofErr w:type="spellEnd"/>
            <w:r w:rsidRPr="00495454">
              <w:t xml:space="preserve">  a</w:t>
            </w:r>
            <w:proofErr w:type="gramEnd"/>
            <w:r w:rsidRPr="00495454">
              <w:t xml:space="preserve"> </w:t>
            </w:r>
            <w:proofErr w:type="spellStart"/>
            <w:r w:rsidRPr="00495454">
              <w:t>gradului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oxidare</w:t>
            </w:r>
            <w:proofErr w:type="spellEnd"/>
            <w:r>
              <w:t xml:space="preserve"> a </w:t>
            </w:r>
            <w:proofErr w:type="spellStart"/>
            <w:r>
              <w:t>lipidelor</w:t>
            </w:r>
            <w:proofErr w:type="spellEnd"/>
          </w:p>
          <w:p w14:paraId="490E2421" w14:textId="3C33CEA4" w:rsidR="00311C55" w:rsidRPr="00700867" w:rsidRDefault="00823114" w:rsidP="00823114">
            <w:pPr>
              <w:tabs>
                <w:tab w:val="num" w:pos="1440"/>
              </w:tabs>
              <w:jc w:val="both"/>
              <w:rPr>
                <w:sz w:val="18"/>
                <w:szCs w:val="18"/>
                <w:lang w:val="ro-RO"/>
              </w:rPr>
            </w:pPr>
            <w:r w:rsidRPr="00495454">
              <w:t>8.</w:t>
            </w:r>
            <w:r>
              <w:t xml:space="preserve"> Rolul </w:t>
            </w:r>
            <w:proofErr w:type="spellStart"/>
            <w:r>
              <w:t>antioxidanților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protec</w:t>
            </w:r>
            <w:r>
              <w:t>ția</w:t>
            </w:r>
            <w:proofErr w:type="spellEnd"/>
            <w:r>
              <w:t xml:space="preserve"> </w:t>
            </w:r>
            <w:proofErr w:type="spellStart"/>
            <w:r>
              <w:t>gră</w:t>
            </w:r>
            <w:r w:rsidRPr="00495454">
              <w:t>similor</w:t>
            </w:r>
            <w:proofErr w:type="spellEnd"/>
          </w:p>
        </w:tc>
        <w:tc>
          <w:tcPr>
            <w:tcW w:w="567" w:type="dxa"/>
          </w:tcPr>
          <w:p w14:paraId="4ADB46BF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904E58F" w14:textId="77777777" w:rsidR="00642BEA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5AB8678D" w14:textId="77777777" w:rsidR="00642BEA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DD8934E" w14:textId="77777777" w:rsidR="00642BEA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9D80854" w14:textId="77777777" w:rsidR="00642BEA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95939ED" w14:textId="77777777" w:rsidR="00642BEA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E8CE8BF" w14:textId="0F0FEA7B" w:rsidR="00642BEA" w:rsidRPr="00700867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3EC9AA4C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59970751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11C55" w:rsidRPr="00675224" w14:paraId="61824E2B" w14:textId="77777777" w:rsidTr="00FD6FD8">
        <w:trPr>
          <w:trHeight w:val="228"/>
        </w:trPr>
        <w:tc>
          <w:tcPr>
            <w:tcW w:w="5524" w:type="dxa"/>
          </w:tcPr>
          <w:p w14:paraId="162BA08E" w14:textId="77777777" w:rsidR="00823114" w:rsidRPr="00CD110E" w:rsidRDefault="00823114" w:rsidP="00823114">
            <w:r w:rsidRPr="00CD110E">
              <w:t>AMINOACIZI. PEPTIDE. PROTEINE</w:t>
            </w:r>
          </w:p>
          <w:p w14:paraId="22BB3045" w14:textId="77777777" w:rsidR="00823114" w:rsidRPr="00CD110E" w:rsidRDefault="00823114" w:rsidP="00823114">
            <w:r w:rsidRPr="00CD110E">
              <w:t xml:space="preserve">1. </w:t>
            </w:r>
            <w:proofErr w:type="spellStart"/>
            <w:r w:rsidRPr="00CD110E">
              <w:t>Aminoacizi</w:t>
            </w:r>
            <w:proofErr w:type="spellEnd"/>
          </w:p>
          <w:p w14:paraId="023781E4" w14:textId="77777777" w:rsidR="00823114" w:rsidRPr="00CD110E" w:rsidRDefault="00823114" w:rsidP="00823114">
            <w:r w:rsidRPr="00CD110E">
              <w:t xml:space="preserve">2. Peptide. </w:t>
            </w:r>
            <w:proofErr w:type="spellStart"/>
            <w:r w:rsidRPr="00CD110E">
              <w:t>Polipetide</w:t>
            </w:r>
            <w:proofErr w:type="spellEnd"/>
          </w:p>
          <w:p w14:paraId="267EAB7F" w14:textId="77777777" w:rsidR="00823114" w:rsidRPr="00CD110E" w:rsidRDefault="00823114" w:rsidP="00823114">
            <w:r w:rsidRPr="00CD110E">
              <w:t xml:space="preserve">3. </w:t>
            </w:r>
            <w:proofErr w:type="spellStart"/>
            <w:r w:rsidRPr="00CD110E">
              <w:t>Proteine</w:t>
            </w:r>
            <w:proofErr w:type="spellEnd"/>
            <w:r w:rsidRPr="00CD110E">
              <w:t xml:space="preserve"> (</w:t>
            </w:r>
            <w:proofErr w:type="spellStart"/>
            <w:r w:rsidRPr="00CD110E">
              <w:t>Protide</w:t>
            </w:r>
            <w:proofErr w:type="spellEnd"/>
            <w:r w:rsidRPr="00CD110E">
              <w:t>)</w:t>
            </w:r>
          </w:p>
          <w:p w14:paraId="6485EC4C" w14:textId="77777777" w:rsidR="00823114" w:rsidRPr="00CD110E" w:rsidRDefault="00823114" w:rsidP="00823114">
            <w:r w:rsidRPr="00CD110E">
              <w:t xml:space="preserve">4. </w:t>
            </w:r>
            <w:proofErr w:type="spellStart"/>
            <w:r w:rsidRPr="00CD110E">
              <w:t>Proteine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modificate</w:t>
            </w:r>
            <w:proofErr w:type="spellEnd"/>
            <w:r w:rsidRPr="00CD110E">
              <w:t xml:space="preserve"> </w:t>
            </w:r>
          </w:p>
          <w:p w14:paraId="00C70331" w14:textId="77777777" w:rsidR="00823114" w:rsidRPr="00CD110E" w:rsidRDefault="00823114" w:rsidP="00823114">
            <w:r w:rsidRPr="00CD110E">
              <w:t xml:space="preserve">5. </w:t>
            </w:r>
            <w:proofErr w:type="spellStart"/>
            <w:r w:rsidRPr="00CD110E">
              <w:t>Surse</w:t>
            </w:r>
            <w:proofErr w:type="spellEnd"/>
            <w:r w:rsidRPr="00CD110E">
              <w:t xml:space="preserve"> de </w:t>
            </w:r>
            <w:proofErr w:type="spellStart"/>
            <w:r w:rsidRPr="00CD110E">
              <w:t>proteine</w:t>
            </w:r>
            <w:proofErr w:type="spellEnd"/>
            <w:r w:rsidRPr="00CD110E">
              <w:t xml:space="preserve"> </w:t>
            </w:r>
            <w:proofErr w:type="spellStart"/>
            <w:r w:rsidRPr="00CD110E">
              <w:t>alimentare</w:t>
            </w:r>
            <w:proofErr w:type="spellEnd"/>
          </w:p>
          <w:p w14:paraId="1EE07645" w14:textId="6DD231A2" w:rsidR="00311C55" w:rsidRPr="000602A7" w:rsidRDefault="00823114" w:rsidP="00823114">
            <w:pPr>
              <w:rPr>
                <w:sz w:val="20"/>
                <w:szCs w:val="20"/>
                <w:lang w:val="ro-RO"/>
              </w:rPr>
            </w:pPr>
            <w:r w:rsidRPr="00CD110E">
              <w:t xml:space="preserve">6. </w:t>
            </w:r>
            <w:proofErr w:type="spellStart"/>
            <w:r>
              <w:t>Modificarea</w:t>
            </w:r>
            <w:proofErr w:type="spellEnd"/>
            <w:r>
              <w:t xml:space="preserve"> </w:t>
            </w:r>
            <w:proofErr w:type="spellStart"/>
            <w:r>
              <w:t>proteinelor</w:t>
            </w:r>
            <w:proofErr w:type="spellEnd"/>
            <w:r>
              <w:t xml:space="preserve"> la </w:t>
            </w:r>
            <w:proofErr w:type="spellStart"/>
            <w:r>
              <w:t>procesarea</w:t>
            </w:r>
            <w:proofErr w:type="spellEnd"/>
            <w:r>
              <w:t xml:space="preserve"> </w:t>
            </w:r>
            <w:proofErr w:type="spellStart"/>
            <w:r>
              <w:t>termică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alimentelor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la </w:t>
            </w:r>
            <w:proofErr w:type="spellStart"/>
            <w:r>
              <w:t>păstrarea</w:t>
            </w:r>
            <w:proofErr w:type="spellEnd"/>
            <w:r>
              <w:t xml:space="preserve"> </w:t>
            </w:r>
            <w:proofErr w:type="spellStart"/>
            <w:r>
              <w:t>acestora</w:t>
            </w:r>
            <w:proofErr w:type="spellEnd"/>
            <w:r>
              <w:t>.</w:t>
            </w:r>
          </w:p>
        </w:tc>
        <w:tc>
          <w:tcPr>
            <w:tcW w:w="567" w:type="dxa"/>
          </w:tcPr>
          <w:p w14:paraId="03EC154B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E0738F9" w14:textId="77777777" w:rsidR="00311C55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0A9F7CAE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BF73E5B" w14:textId="77777777" w:rsidR="00642BEA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ECEE940" w14:textId="22D7059B" w:rsidR="00642BEA" w:rsidRDefault="00642BEA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51A22FEA" w14:textId="77777777" w:rsidR="000602A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425FA3A" w14:textId="5614F83A" w:rsidR="000602A7" w:rsidRPr="00700867" w:rsidRDefault="000602A7" w:rsidP="00311C5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FFD4FA5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3E55F36" w14:textId="77777777" w:rsidR="00311C55" w:rsidRPr="00675224" w:rsidRDefault="00311C55" w:rsidP="00311C5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00C1D159" w14:textId="77777777" w:rsidTr="00FD6FD8">
        <w:trPr>
          <w:trHeight w:val="228"/>
        </w:trPr>
        <w:tc>
          <w:tcPr>
            <w:tcW w:w="5524" w:type="dxa"/>
          </w:tcPr>
          <w:p w14:paraId="3A7BB49A" w14:textId="77777777" w:rsidR="00823114" w:rsidRPr="00495454" w:rsidRDefault="00823114" w:rsidP="00823114">
            <w:r w:rsidRPr="00495454">
              <w:t>GLUCIDE</w:t>
            </w:r>
          </w:p>
          <w:p w14:paraId="36CC4738" w14:textId="77777777" w:rsidR="00823114" w:rsidRPr="00495454" w:rsidRDefault="00823114" w:rsidP="00823114">
            <w:r w:rsidRPr="00495454">
              <w:t xml:space="preserve">1. </w:t>
            </w:r>
            <w:proofErr w:type="spellStart"/>
            <w:r w:rsidRPr="00495454">
              <w:t>Clasificarea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glucidelor</w:t>
            </w:r>
            <w:proofErr w:type="spellEnd"/>
          </w:p>
          <w:p w14:paraId="55D50FED" w14:textId="77777777" w:rsidR="00823114" w:rsidRPr="00495454" w:rsidRDefault="00823114" w:rsidP="00823114">
            <w:r w:rsidRPr="00495454">
              <w:t>2.</w:t>
            </w:r>
            <w:r>
              <w:t xml:space="preserve"> </w:t>
            </w:r>
            <w:proofErr w:type="spellStart"/>
            <w:r>
              <w:t>Funcț</w:t>
            </w:r>
            <w:r w:rsidRPr="00495454">
              <w:t>iile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monza</w:t>
            </w:r>
            <w:r>
              <w:t>haridelor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oligozaharidelor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sistemele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alimentare</w:t>
            </w:r>
            <w:proofErr w:type="spellEnd"/>
          </w:p>
          <w:p w14:paraId="69D0D61B" w14:textId="77777777" w:rsidR="00823114" w:rsidRPr="00495454" w:rsidRDefault="00823114" w:rsidP="00823114">
            <w:r w:rsidRPr="00495454">
              <w:t>3.</w:t>
            </w:r>
            <w:r>
              <w:t xml:space="preserve"> </w:t>
            </w:r>
            <w:proofErr w:type="spellStart"/>
            <w:r>
              <w:t>Surse</w:t>
            </w:r>
            <w:proofErr w:type="spellEnd"/>
            <w:r>
              <w:t xml:space="preserve"> </w:t>
            </w:r>
            <w:proofErr w:type="spellStart"/>
            <w:r>
              <w:t>importante</w:t>
            </w:r>
            <w:proofErr w:type="spellEnd"/>
            <w:r>
              <w:t xml:space="preserve"> de mono </w:t>
            </w:r>
            <w:proofErr w:type="spellStart"/>
            <w:r>
              <w:t>ș</w:t>
            </w:r>
            <w:r w:rsidRPr="00495454">
              <w:t>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oligozaharide</w:t>
            </w:r>
            <w:proofErr w:type="spellEnd"/>
          </w:p>
          <w:p w14:paraId="7C40E18D" w14:textId="0BB2AFF0" w:rsidR="00823114" w:rsidRPr="000602A7" w:rsidRDefault="00823114" w:rsidP="00823114">
            <w:pPr>
              <w:jc w:val="both"/>
              <w:rPr>
                <w:sz w:val="20"/>
                <w:szCs w:val="20"/>
                <w:lang w:val="fr-FR"/>
              </w:rPr>
            </w:pPr>
            <w:r w:rsidRPr="00495454">
              <w:t>4.</w:t>
            </w:r>
            <w:r>
              <w:t xml:space="preserve"> </w:t>
            </w:r>
            <w:proofErr w:type="spellStart"/>
            <w:r w:rsidRPr="00495454">
              <w:t>Polizaharidele</w:t>
            </w:r>
            <w:proofErr w:type="spellEnd"/>
          </w:p>
        </w:tc>
        <w:tc>
          <w:tcPr>
            <w:tcW w:w="567" w:type="dxa"/>
          </w:tcPr>
          <w:p w14:paraId="6DA12D59" w14:textId="77777777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03BCEA7" w14:textId="25A9DFFD" w:rsidR="00823114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4657FAF7" w14:textId="2DFEDE7B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574CCE2" w14:textId="77777777" w:rsidR="00823114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5025476C" w14:textId="77777777" w:rsidR="00642BEA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136FC57" w14:textId="77777777" w:rsidR="00642BEA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019D6EE" w14:textId="257B6961" w:rsidR="00642BEA" w:rsidRPr="00823114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5A575A47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642F2C42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18E464CB" w14:textId="77777777" w:rsidTr="00FD6FD8">
        <w:trPr>
          <w:trHeight w:val="228"/>
        </w:trPr>
        <w:tc>
          <w:tcPr>
            <w:tcW w:w="5524" w:type="dxa"/>
          </w:tcPr>
          <w:p w14:paraId="2BB6E0CD" w14:textId="77777777" w:rsidR="00823114" w:rsidRPr="00495454" w:rsidRDefault="00823114" w:rsidP="00823114">
            <w:r w:rsidRPr="00495454">
              <w:t xml:space="preserve">VITAMINE </w:t>
            </w:r>
            <w:r>
              <w:t>DIN MATERIILE PRIME ALIMENTARE Ș</w:t>
            </w:r>
            <w:r w:rsidRPr="00495454">
              <w:t>I DIN ALIMENTE</w:t>
            </w:r>
          </w:p>
          <w:p w14:paraId="21DAEE45" w14:textId="77777777" w:rsidR="00823114" w:rsidRPr="00495454" w:rsidRDefault="00823114" w:rsidP="00823114">
            <w:r w:rsidRPr="00495454">
              <w:t>1.</w:t>
            </w:r>
            <w:r>
              <w:t xml:space="preserve"> </w:t>
            </w:r>
            <w:proofErr w:type="spellStart"/>
            <w:r w:rsidRPr="00495454">
              <w:t>Cons</w:t>
            </w:r>
            <w:r>
              <w:t>ideraț</w:t>
            </w:r>
            <w:r w:rsidRPr="00495454">
              <w:t>ii</w:t>
            </w:r>
            <w:proofErr w:type="spellEnd"/>
            <w:r>
              <w:t xml:space="preserve"> generale. </w:t>
            </w:r>
            <w:proofErr w:type="spellStart"/>
            <w:r>
              <w:t>Clasificarea</w:t>
            </w:r>
            <w:proofErr w:type="spellEnd"/>
            <w:r>
              <w:t xml:space="preserve"> </w:t>
            </w:r>
            <w:proofErr w:type="spellStart"/>
            <w:r>
              <w:t>generală</w:t>
            </w:r>
            <w:proofErr w:type="spellEnd"/>
            <w:r w:rsidRPr="00495454">
              <w:t xml:space="preserve"> a </w:t>
            </w:r>
            <w:proofErr w:type="spellStart"/>
            <w:r w:rsidRPr="00495454">
              <w:t>vitaminelor</w:t>
            </w:r>
            <w:proofErr w:type="spellEnd"/>
          </w:p>
          <w:p w14:paraId="66F37FB7" w14:textId="77777777" w:rsidR="00823114" w:rsidRPr="00495454" w:rsidRDefault="00823114" w:rsidP="00823114">
            <w:r w:rsidRPr="00495454">
              <w:t>2.</w:t>
            </w:r>
            <w:r>
              <w:t xml:space="preserve"> </w:t>
            </w:r>
            <w:proofErr w:type="spellStart"/>
            <w:r>
              <w:t>Conținutul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vitamin</w:t>
            </w:r>
            <w:r>
              <w:t>e</w:t>
            </w:r>
            <w:proofErr w:type="spellEnd"/>
            <w:r>
              <w:t xml:space="preserve"> al </w:t>
            </w:r>
            <w:proofErr w:type="spellStart"/>
            <w:r>
              <w:t>diferitelor</w:t>
            </w:r>
            <w:proofErr w:type="spellEnd"/>
            <w:r>
              <w:t xml:space="preserve"> </w:t>
            </w:r>
            <w:proofErr w:type="spellStart"/>
            <w:r>
              <w:t>materii</w:t>
            </w:r>
            <w:proofErr w:type="spellEnd"/>
            <w:r>
              <w:t xml:space="preserve"> prime </w:t>
            </w:r>
            <w:proofErr w:type="spellStart"/>
            <w:r>
              <w:t>ș</w:t>
            </w:r>
            <w:r w:rsidRPr="00495454">
              <w:t>i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produse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alimentare</w:t>
            </w:r>
            <w:proofErr w:type="spellEnd"/>
          </w:p>
          <w:p w14:paraId="26778798" w14:textId="77777777" w:rsidR="00823114" w:rsidRPr="00495454" w:rsidRDefault="00823114" w:rsidP="00823114">
            <w:r w:rsidRPr="00495454">
              <w:t>3.</w:t>
            </w:r>
            <w:r>
              <w:t xml:space="preserve"> </w:t>
            </w:r>
            <w:proofErr w:type="spellStart"/>
            <w:r>
              <w:t>Influența</w:t>
            </w:r>
            <w:proofErr w:type="spellEnd"/>
            <w:r>
              <w:t xml:space="preserve"> </w:t>
            </w:r>
            <w:proofErr w:type="spellStart"/>
            <w:r>
              <w:t>procesării</w:t>
            </w:r>
            <w:proofErr w:type="spellEnd"/>
            <w:r>
              <w:t xml:space="preserve"> </w:t>
            </w:r>
            <w:proofErr w:type="spellStart"/>
            <w:r>
              <w:t>asupra</w:t>
            </w:r>
            <w:proofErr w:type="spellEnd"/>
            <w:r>
              <w:t xml:space="preserve"> </w:t>
            </w:r>
            <w:proofErr w:type="spellStart"/>
            <w:r>
              <w:t>conț</w:t>
            </w:r>
            <w:r w:rsidRPr="00495454">
              <w:t>inutului</w:t>
            </w:r>
            <w:proofErr w:type="spellEnd"/>
            <w:r w:rsidRPr="00495454">
              <w:t xml:space="preserve"> de </w:t>
            </w:r>
            <w:proofErr w:type="spellStart"/>
            <w:r w:rsidRPr="00495454">
              <w:t>vitamine</w:t>
            </w:r>
            <w:proofErr w:type="spellEnd"/>
            <w:r w:rsidRPr="00495454">
              <w:t xml:space="preserve"> al </w:t>
            </w:r>
            <w:proofErr w:type="spellStart"/>
            <w:r w:rsidRPr="00495454">
              <w:t>materiilor</w:t>
            </w:r>
            <w:proofErr w:type="spellEnd"/>
            <w:r w:rsidRPr="00495454">
              <w:t xml:space="preserve"> prime </w:t>
            </w:r>
            <w:proofErr w:type="spellStart"/>
            <w:r w:rsidRPr="00495454">
              <w:t>agroalimentare</w:t>
            </w:r>
            <w:proofErr w:type="spellEnd"/>
          </w:p>
          <w:p w14:paraId="19A59BF9" w14:textId="52998C36" w:rsidR="00823114" w:rsidRPr="000602A7" w:rsidRDefault="00823114" w:rsidP="00823114">
            <w:pPr>
              <w:jc w:val="both"/>
              <w:rPr>
                <w:sz w:val="20"/>
                <w:szCs w:val="20"/>
                <w:lang w:val="fr-FR"/>
              </w:rPr>
            </w:pPr>
            <w:r>
              <w:t xml:space="preserve">4. </w:t>
            </w:r>
            <w:proofErr w:type="spellStart"/>
            <w:r>
              <w:t>Substanțe</w:t>
            </w:r>
            <w:proofErr w:type="spellEnd"/>
            <w:r>
              <w:t xml:space="preserve"> care </w:t>
            </w:r>
            <w:proofErr w:type="spellStart"/>
            <w:r>
              <w:t>acț</w:t>
            </w:r>
            <w:r w:rsidRPr="00495454">
              <w:t>ionea</w:t>
            </w:r>
            <w:r>
              <w:t>ză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asupra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vitaminelor</w:t>
            </w:r>
            <w:proofErr w:type="spellEnd"/>
          </w:p>
        </w:tc>
        <w:tc>
          <w:tcPr>
            <w:tcW w:w="567" w:type="dxa"/>
          </w:tcPr>
          <w:p w14:paraId="5CEA13B2" w14:textId="77777777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7609D56" w14:textId="77777777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224D03E2" w14:textId="77777777" w:rsidR="00823114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6C16BDDD" w14:textId="77777777" w:rsidR="00642BEA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DF15591" w14:textId="77777777" w:rsidR="00642BEA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7C47724" w14:textId="77777777" w:rsidR="00642BEA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15D6313" w14:textId="671B5A12" w:rsidR="00642BEA" w:rsidRPr="00700867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  <w:vMerge/>
          </w:tcPr>
          <w:p w14:paraId="76AE84A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2023CFB7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67BCC886" w14:textId="77777777" w:rsidTr="00FD6FD8">
        <w:trPr>
          <w:trHeight w:val="228"/>
        </w:trPr>
        <w:tc>
          <w:tcPr>
            <w:tcW w:w="5524" w:type="dxa"/>
          </w:tcPr>
          <w:p w14:paraId="108BD0E3" w14:textId="7219FA1D" w:rsidR="00823114" w:rsidRPr="00495454" w:rsidRDefault="00823114" w:rsidP="00823114">
            <w:r>
              <w:t>PIGMENȚII DIN MATERIILE PRIME AGROALIMENTARE</w:t>
            </w:r>
          </w:p>
        </w:tc>
        <w:tc>
          <w:tcPr>
            <w:tcW w:w="567" w:type="dxa"/>
          </w:tcPr>
          <w:p w14:paraId="5ED958A6" w14:textId="0DD8F9DB" w:rsidR="00823114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532ABD62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29B033B7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45C00203" w14:textId="77777777" w:rsidTr="00FD6FD8">
        <w:trPr>
          <w:trHeight w:val="228"/>
        </w:trPr>
        <w:tc>
          <w:tcPr>
            <w:tcW w:w="5524" w:type="dxa"/>
          </w:tcPr>
          <w:p w14:paraId="7326C898" w14:textId="1C18DF1D" w:rsidR="00823114" w:rsidRPr="00495454" w:rsidRDefault="00823114" w:rsidP="00823114">
            <w:r>
              <w:t>SUBSTANȚE DE AROMĂ</w:t>
            </w:r>
            <w:r w:rsidRPr="00495454">
              <w:t xml:space="preserve"> </w:t>
            </w:r>
            <w:r>
              <w:t>DIN MATERII PRIME ŞI ALIMENTE PROCESATE</w:t>
            </w:r>
          </w:p>
        </w:tc>
        <w:tc>
          <w:tcPr>
            <w:tcW w:w="567" w:type="dxa"/>
          </w:tcPr>
          <w:p w14:paraId="31EA751E" w14:textId="15AAD8BC" w:rsidR="00823114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0A9BCA2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15A7143C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663049EF" w14:textId="77777777" w:rsidTr="00FD6FD8">
        <w:trPr>
          <w:trHeight w:val="228"/>
        </w:trPr>
        <w:tc>
          <w:tcPr>
            <w:tcW w:w="5524" w:type="dxa"/>
          </w:tcPr>
          <w:p w14:paraId="5969B69A" w14:textId="03A9320F" w:rsidR="00823114" w:rsidRPr="00495454" w:rsidRDefault="00823114" w:rsidP="00823114">
            <w:r w:rsidRPr="00495454">
              <w:t>ANTIBIOTICE, FITONCIDE</w:t>
            </w:r>
          </w:p>
        </w:tc>
        <w:tc>
          <w:tcPr>
            <w:tcW w:w="567" w:type="dxa"/>
          </w:tcPr>
          <w:p w14:paraId="478F21BD" w14:textId="0CF2173C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590E29CC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0F6664A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478237B6" w14:textId="77777777" w:rsidTr="00FD6FD8">
        <w:trPr>
          <w:trHeight w:val="228"/>
        </w:trPr>
        <w:tc>
          <w:tcPr>
            <w:tcW w:w="5524" w:type="dxa"/>
          </w:tcPr>
          <w:p w14:paraId="55C5ED0F" w14:textId="4A2DEA32" w:rsidR="00823114" w:rsidRPr="00495454" w:rsidRDefault="00823114" w:rsidP="00823114">
            <w:r>
              <w:t>FITOFORMONI DIN MATERIILE PRIME ALIMENTARE DE ORIGINE VEGETALĂ</w:t>
            </w:r>
          </w:p>
        </w:tc>
        <w:tc>
          <w:tcPr>
            <w:tcW w:w="567" w:type="dxa"/>
          </w:tcPr>
          <w:p w14:paraId="25242C98" w14:textId="5E7E689D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77CF9C61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72AF3B4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5FB0AB39" w14:textId="77777777" w:rsidTr="00FD6FD8">
        <w:trPr>
          <w:trHeight w:val="228"/>
        </w:trPr>
        <w:tc>
          <w:tcPr>
            <w:tcW w:w="5524" w:type="dxa"/>
          </w:tcPr>
          <w:p w14:paraId="1B76CDB1" w14:textId="77777777" w:rsidR="00823114" w:rsidRPr="00495454" w:rsidRDefault="00823114" w:rsidP="00823114">
            <w:r w:rsidRPr="00495454">
              <w:t>ULEIURI ETERICE</w:t>
            </w:r>
          </w:p>
          <w:p w14:paraId="37BDB39A" w14:textId="77777777" w:rsidR="00823114" w:rsidRPr="00495454" w:rsidRDefault="00823114" w:rsidP="00823114">
            <w:r>
              <w:t xml:space="preserve">1. </w:t>
            </w:r>
            <w:proofErr w:type="spellStart"/>
            <w:r>
              <w:t>Generalităț</w:t>
            </w:r>
            <w:r w:rsidRPr="00495454">
              <w:t>i</w:t>
            </w:r>
            <w:proofErr w:type="spellEnd"/>
            <w:r w:rsidRPr="00495454">
              <w:t>.</w:t>
            </w:r>
            <w:r>
              <w:t xml:space="preserve"> </w:t>
            </w:r>
            <w:proofErr w:type="spellStart"/>
            <w:r w:rsidRPr="00495454">
              <w:t>Clasificare</w:t>
            </w:r>
            <w:proofErr w:type="spellEnd"/>
            <w:r w:rsidRPr="00495454">
              <w:t>.</w:t>
            </w:r>
            <w:r>
              <w:t xml:space="preserve"> </w:t>
            </w:r>
            <w:proofErr w:type="spellStart"/>
            <w:r>
              <w:t>Proprietăț</w:t>
            </w:r>
            <w:r w:rsidRPr="00495454">
              <w:t>i</w:t>
            </w:r>
            <w:proofErr w:type="spellEnd"/>
          </w:p>
          <w:p w14:paraId="0BA6CD0A" w14:textId="039FEC8C" w:rsidR="00823114" w:rsidRPr="00495454" w:rsidRDefault="00823114" w:rsidP="00823114">
            <w:r>
              <w:t xml:space="preserve">2. </w:t>
            </w:r>
            <w:proofErr w:type="spellStart"/>
            <w:r>
              <w:t>Uleiuri</w:t>
            </w:r>
            <w:proofErr w:type="spellEnd"/>
            <w:r>
              <w:t xml:space="preserve"> </w:t>
            </w:r>
            <w:proofErr w:type="spellStart"/>
            <w:r>
              <w:t>eterice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495454">
              <w:t>n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produsele</w:t>
            </w:r>
            <w:proofErr w:type="spellEnd"/>
            <w:r w:rsidRPr="00495454">
              <w:t xml:space="preserve"> </w:t>
            </w:r>
            <w:proofErr w:type="spellStart"/>
            <w:r w:rsidRPr="00495454">
              <w:t>alimentare</w:t>
            </w:r>
            <w:proofErr w:type="spellEnd"/>
          </w:p>
        </w:tc>
        <w:tc>
          <w:tcPr>
            <w:tcW w:w="567" w:type="dxa"/>
          </w:tcPr>
          <w:p w14:paraId="1914B913" w14:textId="25B8249E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4B0CC978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4499E9F1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563E5CCB" w14:textId="77777777" w:rsidTr="00FD6FD8">
        <w:trPr>
          <w:trHeight w:val="228"/>
        </w:trPr>
        <w:tc>
          <w:tcPr>
            <w:tcW w:w="5524" w:type="dxa"/>
          </w:tcPr>
          <w:p w14:paraId="6606E29A" w14:textId="255FE3E3" w:rsidR="00823114" w:rsidRPr="00495454" w:rsidRDefault="00823114" w:rsidP="00823114">
            <w:r>
              <w:t>ALCALOIZI Î</w:t>
            </w:r>
            <w:r w:rsidRPr="00495454">
              <w:t>N PRODUSELE ALIMENTARE</w:t>
            </w:r>
          </w:p>
        </w:tc>
        <w:tc>
          <w:tcPr>
            <w:tcW w:w="567" w:type="dxa"/>
          </w:tcPr>
          <w:p w14:paraId="31301473" w14:textId="0E9B5814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1C8D45D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72BCF63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492DFD7E" w14:textId="77777777" w:rsidTr="00FD6FD8">
        <w:trPr>
          <w:trHeight w:val="228"/>
        </w:trPr>
        <w:tc>
          <w:tcPr>
            <w:tcW w:w="5524" w:type="dxa"/>
          </w:tcPr>
          <w:p w14:paraId="019F4E72" w14:textId="04FE087F" w:rsidR="00823114" w:rsidRPr="00495454" w:rsidRDefault="00823114" w:rsidP="00823114">
            <w:r>
              <w:t>SUBSTANȚELE TANANTE Î</w:t>
            </w:r>
            <w:r w:rsidRPr="00495454">
              <w:t>N PRODUSELE ALIMENTARE</w:t>
            </w:r>
          </w:p>
        </w:tc>
        <w:tc>
          <w:tcPr>
            <w:tcW w:w="567" w:type="dxa"/>
          </w:tcPr>
          <w:p w14:paraId="57912302" w14:textId="67A1E3FC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2268" w:type="dxa"/>
          </w:tcPr>
          <w:p w14:paraId="75F8FB63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6BD0ED56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2562879F" w14:textId="77777777" w:rsidTr="00FD6FD8">
        <w:trPr>
          <w:trHeight w:val="228"/>
        </w:trPr>
        <w:tc>
          <w:tcPr>
            <w:tcW w:w="5524" w:type="dxa"/>
          </w:tcPr>
          <w:p w14:paraId="0EB316BB" w14:textId="571B0046" w:rsidR="00823114" w:rsidRPr="00495454" w:rsidRDefault="00823114" w:rsidP="00823114">
            <w:r>
              <w:t>ENZIME IMPORTANTE PENTRU INDUSTRIA ALIMENTARĂ</w:t>
            </w:r>
          </w:p>
        </w:tc>
        <w:tc>
          <w:tcPr>
            <w:tcW w:w="567" w:type="dxa"/>
          </w:tcPr>
          <w:p w14:paraId="077BB11E" w14:textId="5634DE8D" w:rsidR="00823114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3</w:t>
            </w:r>
          </w:p>
        </w:tc>
        <w:tc>
          <w:tcPr>
            <w:tcW w:w="2268" w:type="dxa"/>
          </w:tcPr>
          <w:p w14:paraId="2F4693AE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419C5480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0A4A274B" w14:textId="77777777" w:rsidTr="00FD6FD8">
        <w:trPr>
          <w:trHeight w:val="228"/>
        </w:trPr>
        <w:tc>
          <w:tcPr>
            <w:tcW w:w="5524" w:type="dxa"/>
          </w:tcPr>
          <w:p w14:paraId="541987E8" w14:textId="3BFCD91E" w:rsidR="00823114" w:rsidRPr="00495454" w:rsidRDefault="00823114" w:rsidP="00823114">
            <w:r>
              <w:lastRenderedPageBreak/>
              <w:t>SUBSTANŢE TOXICE CARE SE FORMEAZĂ LA PROCESAREA ALIMENTELOR</w:t>
            </w:r>
          </w:p>
        </w:tc>
        <w:tc>
          <w:tcPr>
            <w:tcW w:w="567" w:type="dxa"/>
          </w:tcPr>
          <w:p w14:paraId="727FAB5E" w14:textId="6E223860" w:rsidR="00823114" w:rsidRDefault="00823114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26DE180E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314DA1EF" w14:textId="77777777" w:rsidR="00823114" w:rsidRPr="00675224" w:rsidRDefault="00823114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642BEA" w:rsidRPr="00675224" w14:paraId="57EC128C" w14:textId="77777777" w:rsidTr="00FD6FD8">
        <w:trPr>
          <w:trHeight w:val="228"/>
        </w:trPr>
        <w:tc>
          <w:tcPr>
            <w:tcW w:w="5524" w:type="dxa"/>
          </w:tcPr>
          <w:p w14:paraId="7470F379" w14:textId="41EB610E" w:rsidR="00642BEA" w:rsidRDefault="00642BEA" w:rsidP="00823114">
            <w:r>
              <w:t>ADITIVI APROBAŢI PENTRU UTILIZARE ÎN INDUSTRIA ALIMENTARĂ</w:t>
            </w:r>
          </w:p>
        </w:tc>
        <w:tc>
          <w:tcPr>
            <w:tcW w:w="567" w:type="dxa"/>
          </w:tcPr>
          <w:p w14:paraId="2C396830" w14:textId="5D9C7F6B" w:rsidR="00642BEA" w:rsidRDefault="00642BEA" w:rsidP="00823114">
            <w:pPr>
              <w:pStyle w:val="TableParagraph"/>
              <w:spacing w:line="240" w:lineRule="auto"/>
              <w:ind w:left="0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2268" w:type="dxa"/>
          </w:tcPr>
          <w:p w14:paraId="315EBD66" w14:textId="77777777" w:rsidR="00642BEA" w:rsidRPr="00675224" w:rsidRDefault="00642BEA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275" w:type="dxa"/>
          </w:tcPr>
          <w:p w14:paraId="1A94C23B" w14:textId="77777777" w:rsidR="00642BEA" w:rsidRPr="00675224" w:rsidRDefault="00642BEA" w:rsidP="0082311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823114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823114" w:rsidRPr="00675224" w:rsidRDefault="00823114" w:rsidP="00823114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823114" w:rsidRPr="00675224" w14:paraId="5D40F1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4EF9EDF9" w14:textId="2CCC3D7F" w:rsidR="00823114" w:rsidRPr="00DD1C88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clear" w:pos="3600"/>
                <w:tab w:val="left" w:pos="709"/>
              </w:tabs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Albu E., </w:t>
            </w:r>
            <w:r w:rsidRPr="00DD1C88">
              <w:rPr>
                <w:i/>
                <w:iCs/>
                <w:sz w:val="20"/>
                <w:lang w:val="de-DE"/>
              </w:rPr>
              <w:t>Chimia alimentelor. Note de curs</w:t>
            </w:r>
            <w:r>
              <w:rPr>
                <w:sz w:val="20"/>
                <w:lang w:val="de-DE"/>
              </w:rPr>
              <w:t>, Suceava, 2025.</w:t>
            </w:r>
          </w:p>
          <w:p w14:paraId="652B5294" w14:textId="77777777" w:rsidR="00823114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clear" w:pos="3600"/>
                <w:tab w:val="left" w:pos="709"/>
              </w:tabs>
              <w:rPr>
                <w:sz w:val="20"/>
                <w:lang w:val="de-DE"/>
              </w:rPr>
            </w:pPr>
            <w:r w:rsidRPr="00C32387">
              <w:rPr>
                <w:sz w:val="20"/>
                <w:lang w:val="en-GB"/>
              </w:rPr>
              <w:t>Condrea C</w:t>
            </w:r>
            <w:r>
              <w:rPr>
                <w:sz w:val="20"/>
                <w:lang w:val="en-GB"/>
              </w:rPr>
              <w:t>.</w:t>
            </w:r>
            <w:r w:rsidRPr="00C32387">
              <w:rPr>
                <w:sz w:val="20"/>
                <w:lang w:val="en-GB"/>
              </w:rPr>
              <w:t xml:space="preserve">, </w:t>
            </w:r>
            <w:proofErr w:type="spellStart"/>
            <w:r w:rsidRPr="00DD1C88">
              <w:rPr>
                <w:i/>
                <w:iCs/>
                <w:sz w:val="20"/>
                <w:lang w:val="en-GB"/>
              </w:rPr>
              <w:t>Chimia</w:t>
            </w:r>
            <w:proofErr w:type="spellEnd"/>
            <w:r w:rsidRPr="00DD1C88">
              <w:rPr>
                <w:i/>
                <w:iCs/>
                <w:sz w:val="20"/>
                <w:lang w:val="en-GB"/>
              </w:rPr>
              <w:t xml:space="preserve"> </w:t>
            </w:r>
            <w:proofErr w:type="spellStart"/>
            <w:r w:rsidRPr="00DD1C88">
              <w:rPr>
                <w:i/>
                <w:iCs/>
                <w:sz w:val="20"/>
                <w:lang w:val="en-GB"/>
              </w:rPr>
              <w:t>alimentelor</w:t>
            </w:r>
            <w:proofErr w:type="spellEnd"/>
            <w:r w:rsidRPr="00DD1C88">
              <w:rPr>
                <w:i/>
                <w:iCs/>
                <w:sz w:val="20"/>
                <w:lang w:val="en-GB"/>
              </w:rPr>
              <w:t>,</w:t>
            </w:r>
            <w:r w:rsidRPr="00C32387">
              <w:rPr>
                <w:sz w:val="20"/>
                <w:lang w:val="en-GB"/>
              </w:rPr>
              <w:t xml:space="preserve"> </w:t>
            </w:r>
            <w:proofErr w:type="spellStart"/>
            <w:r w:rsidRPr="00C32387">
              <w:rPr>
                <w:sz w:val="20"/>
                <w:lang w:val="en-GB"/>
              </w:rPr>
              <w:t>Editura</w:t>
            </w:r>
            <w:proofErr w:type="spellEnd"/>
            <w:r w:rsidRPr="00C32387">
              <w:rPr>
                <w:sz w:val="20"/>
                <w:lang w:val="en-GB"/>
              </w:rPr>
              <w:t xml:space="preserve"> </w:t>
            </w:r>
            <w:r w:rsidRPr="00C32387">
              <w:rPr>
                <w:sz w:val="20"/>
              </w:rPr>
              <w:t>TIZZZ</w:t>
            </w:r>
            <w:r>
              <w:rPr>
                <w:sz w:val="20"/>
              </w:rPr>
              <w:t xml:space="preserve">, </w:t>
            </w:r>
            <w:r w:rsidRPr="00C32387">
              <w:rPr>
                <w:sz w:val="20"/>
                <w:lang w:val="en-GB"/>
              </w:rPr>
              <w:t>2018</w:t>
            </w:r>
            <w:r>
              <w:rPr>
                <w:sz w:val="20"/>
                <w:lang w:val="en-GB"/>
              </w:rPr>
              <w:t>.</w:t>
            </w:r>
          </w:p>
          <w:p w14:paraId="474BE13E" w14:textId="77777777" w:rsidR="00823114" w:rsidRPr="00FB5B69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left" w:pos="709"/>
              </w:tabs>
              <w:rPr>
                <w:sz w:val="20"/>
                <w:lang w:val="it-IT"/>
              </w:rPr>
            </w:pPr>
            <w:r w:rsidRPr="00FB5B69">
              <w:rPr>
                <w:sz w:val="20"/>
                <w:lang w:val="it-IT"/>
              </w:rPr>
              <w:t xml:space="preserve">Segal R., </w:t>
            </w:r>
            <w:r w:rsidRPr="00DD1C88">
              <w:rPr>
                <w:i/>
                <w:iCs/>
                <w:sz w:val="20"/>
                <w:lang w:val="it-IT"/>
              </w:rPr>
              <w:t>Biochimia produselor alimentare</w:t>
            </w:r>
            <w:r w:rsidRPr="00FB5B69">
              <w:rPr>
                <w:sz w:val="20"/>
                <w:lang w:val="it-IT"/>
              </w:rPr>
              <w:t>, Editura Academica, Galati, 2006</w:t>
            </w:r>
            <w:r>
              <w:rPr>
                <w:sz w:val="20"/>
                <w:lang w:val="it-IT"/>
              </w:rPr>
              <w:t>.</w:t>
            </w:r>
          </w:p>
          <w:p w14:paraId="450CD573" w14:textId="77777777" w:rsidR="00823114" w:rsidRPr="00FB5B69" w:rsidRDefault="00823114" w:rsidP="00823114">
            <w:pPr>
              <w:pStyle w:val="Tema1"/>
              <w:numPr>
                <w:ilvl w:val="0"/>
                <w:numId w:val="57"/>
              </w:numPr>
              <w:tabs>
                <w:tab w:val="clear" w:pos="1800"/>
                <w:tab w:val="left" w:pos="709"/>
              </w:tabs>
              <w:rPr>
                <w:sz w:val="20"/>
                <w:lang w:val="it-IT"/>
              </w:rPr>
            </w:pPr>
            <w:r w:rsidRPr="00FB5B69">
              <w:rPr>
                <w:sz w:val="20"/>
                <w:lang w:val="it-IT"/>
              </w:rPr>
              <w:t xml:space="preserve">Banu C., </w:t>
            </w:r>
            <w:r w:rsidRPr="00DD1C88">
              <w:rPr>
                <w:i/>
                <w:iCs/>
                <w:sz w:val="20"/>
                <w:lang w:val="it-IT"/>
              </w:rPr>
              <w:t>Chimia produselor alimentare</w:t>
            </w:r>
            <w:r w:rsidRPr="00FB5B69">
              <w:rPr>
                <w:sz w:val="20"/>
                <w:lang w:val="it-IT"/>
              </w:rPr>
              <w:t>, Editura AGIR, Bucuresti, 2002</w:t>
            </w:r>
            <w:r>
              <w:rPr>
                <w:sz w:val="20"/>
                <w:lang w:val="it-IT"/>
              </w:rPr>
              <w:t>.</w:t>
            </w:r>
          </w:p>
          <w:p w14:paraId="77A05745" w14:textId="4EBF7A2D" w:rsidR="00823114" w:rsidRPr="000602A7" w:rsidRDefault="00823114" w:rsidP="00823114">
            <w:pPr>
              <w:widowControl/>
              <w:numPr>
                <w:ilvl w:val="0"/>
                <w:numId w:val="5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FB5B69">
              <w:rPr>
                <w:sz w:val="20"/>
                <w:lang w:val="it-IT"/>
              </w:rPr>
              <w:t xml:space="preserve">Segal R., </w:t>
            </w:r>
            <w:r w:rsidRPr="00DD1C88">
              <w:rPr>
                <w:i/>
                <w:iCs/>
                <w:sz w:val="20"/>
                <w:lang w:val="it-IT"/>
              </w:rPr>
              <w:t>Principiile nutritiei</w:t>
            </w:r>
            <w:r w:rsidRPr="00FB5B69">
              <w:rPr>
                <w:sz w:val="20"/>
                <w:lang w:val="it-IT"/>
              </w:rPr>
              <w:t>, Editura Academica, Galati 2002</w:t>
            </w:r>
            <w:r>
              <w:rPr>
                <w:sz w:val="20"/>
                <w:lang w:val="it-IT"/>
              </w:rPr>
              <w:t>.</w:t>
            </w:r>
          </w:p>
        </w:tc>
      </w:tr>
    </w:tbl>
    <w:p w14:paraId="6F881038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5"/>
        <w:gridCol w:w="566"/>
        <w:gridCol w:w="2268"/>
        <w:gridCol w:w="1269"/>
      </w:tblGrid>
      <w:tr w:rsidR="00192AEE" w:rsidRPr="00192AEE" w14:paraId="19B4D512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80B" w14:textId="5E9A8CFE" w:rsidR="00192AEE" w:rsidRPr="00B338B9" w:rsidRDefault="00700867" w:rsidP="00192AEE">
            <w:pPr>
              <w:pStyle w:val="BodyText"/>
              <w:spacing w:before="9"/>
              <w:rPr>
                <w:b/>
                <w:sz w:val="18"/>
                <w:lang w:val="ro-RO"/>
              </w:rPr>
            </w:pPr>
            <w:r w:rsidRPr="00B338B9">
              <w:rPr>
                <w:b/>
                <w:sz w:val="18"/>
                <w:lang w:val="ro-RO"/>
              </w:rPr>
              <w:t>Aplicaţii (</w:t>
            </w:r>
            <w:r w:rsidR="000602A7" w:rsidRPr="00B338B9">
              <w:rPr>
                <w:b/>
                <w:sz w:val="18"/>
                <w:lang w:val="ro-RO"/>
              </w:rPr>
              <w:t>laborator</w:t>
            </w:r>
            <w:r w:rsidRPr="00B338B9">
              <w:rPr>
                <w:b/>
                <w:sz w:val="18"/>
                <w:lang w:val="ro-RO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6A6B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5E58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6C7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5D772D" w:rsidRPr="00192AEE" w14:paraId="71CF5E11" w14:textId="77777777" w:rsidTr="00AE129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1EB" w14:textId="1E07E342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Norme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protecţia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muncii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măsuri</w:t>
            </w:r>
            <w:proofErr w:type="spellEnd"/>
            <w:r w:rsidRPr="00642BEA">
              <w:rPr>
                <w:sz w:val="20"/>
                <w:szCs w:val="20"/>
              </w:rPr>
              <w:t xml:space="preserve"> de prim </w:t>
            </w:r>
            <w:proofErr w:type="spellStart"/>
            <w:r w:rsidRPr="00642BEA">
              <w:rPr>
                <w:sz w:val="20"/>
                <w:szCs w:val="20"/>
              </w:rPr>
              <w:t>ajutor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laboratorul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chimia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alimentelor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3EEB" w14:textId="77777777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A273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2888F0E4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proofErr w:type="spellStart"/>
            <w:r w:rsidRPr="00192AEE">
              <w:rPr>
                <w:bCs/>
                <w:sz w:val="18"/>
              </w:rPr>
              <w:t>Demonstraţia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exerciţiul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observaţia</w:t>
            </w:r>
            <w:proofErr w:type="spellEnd"/>
            <w:r w:rsidRPr="00192AEE">
              <w:rPr>
                <w:bCs/>
                <w:sz w:val="18"/>
              </w:rPr>
              <w:t xml:space="preserve">, </w:t>
            </w:r>
            <w:proofErr w:type="spellStart"/>
            <w:r w:rsidRPr="00192AEE">
              <w:rPr>
                <w:bCs/>
                <w:sz w:val="18"/>
              </w:rPr>
              <w:t>dezbaterea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unor</w:t>
            </w:r>
            <w:proofErr w:type="spellEnd"/>
            <w:r w:rsidRPr="00192AEE">
              <w:rPr>
                <w:bCs/>
                <w:sz w:val="18"/>
              </w:rPr>
              <w:t xml:space="preserve"> </w:t>
            </w:r>
            <w:proofErr w:type="spellStart"/>
            <w:r w:rsidRPr="00192AEE">
              <w:rPr>
                <w:bCs/>
                <w:sz w:val="18"/>
              </w:rPr>
              <w:t>studii</w:t>
            </w:r>
            <w:proofErr w:type="spellEnd"/>
            <w:r w:rsidRPr="00192AEE">
              <w:rPr>
                <w:bCs/>
                <w:sz w:val="18"/>
              </w:rPr>
              <w:t xml:space="preserve"> de </w:t>
            </w:r>
            <w:proofErr w:type="spellStart"/>
            <w:r w:rsidRPr="00192AEE">
              <w:rPr>
                <w:bCs/>
                <w:sz w:val="18"/>
              </w:rPr>
              <w:t>caz</w:t>
            </w:r>
            <w:proofErr w:type="spellEnd"/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E2FE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0B746344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D22" w14:textId="33746CF2" w:rsidR="005D772D" w:rsidRPr="00642BEA" w:rsidRDefault="005D772D" w:rsidP="00104569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conţinutului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apă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materii</w:t>
            </w:r>
            <w:proofErr w:type="spellEnd"/>
            <w:r w:rsidRPr="00642BEA">
              <w:rPr>
                <w:sz w:val="20"/>
                <w:szCs w:val="20"/>
              </w:rPr>
              <w:t xml:space="preserve"> prime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alimente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conţinutului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apă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liberă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legată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produsele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vegetale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CE09" w14:textId="600FBD6C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B238F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FFB31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2885028F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BA" w14:textId="32C7C60E" w:rsidR="005D772D" w:rsidRPr="00642BEA" w:rsidRDefault="005D772D" w:rsidP="005D772D">
            <w:pPr>
              <w:widowControl/>
              <w:autoSpaceDE/>
              <w:autoSpaceDN/>
              <w:jc w:val="both"/>
              <w:rPr>
                <w:bCs/>
                <w:sz w:val="20"/>
                <w:szCs w:val="20"/>
                <w:lang w:val="ro-RO"/>
              </w:rPr>
            </w:pPr>
            <w:r w:rsidRPr="00642BEA">
              <w:rPr>
                <w:sz w:val="20"/>
                <w:szCs w:val="20"/>
              </w:rPr>
              <w:t xml:space="preserve">Analiza </w:t>
            </w:r>
            <w:proofErr w:type="spellStart"/>
            <w:r w:rsidRPr="00642BEA">
              <w:rPr>
                <w:sz w:val="20"/>
                <w:szCs w:val="20"/>
              </w:rPr>
              <w:t>organoleptic</w:t>
            </w:r>
            <w:r w:rsidR="00104569" w:rsidRPr="00642BEA">
              <w:rPr>
                <w:sz w:val="20"/>
                <w:szCs w:val="20"/>
              </w:rPr>
              <w:t>ă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sării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comestibile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clorurilor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sarea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comestibilă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Identificarea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plumbului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sarea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comestibilă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FBD1" w14:textId="1FA38AC7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E35E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6A28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07209CB1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DBF" w14:textId="29EA2553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r w:rsidRPr="00642BEA">
              <w:rPr>
                <w:sz w:val="20"/>
                <w:szCs w:val="20"/>
              </w:rPr>
              <w:t xml:space="preserve">Analiza </w:t>
            </w:r>
            <w:proofErr w:type="spellStart"/>
            <w:r w:rsidRPr="00642BEA">
              <w:rPr>
                <w:sz w:val="20"/>
                <w:szCs w:val="20"/>
              </w:rPr>
              <w:t>senzorială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băuturilor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calde</w:t>
            </w:r>
            <w:proofErr w:type="spellEnd"/>
            <w:r w:rsidRPr="00642BEA">
              <w:rPr>
                <w:sz w:val="20"/>
                <w:szCs w:val="20"/>
              </w:rPr>
              <w:t xml:space="preserve"> (</w:t>
            </w:r>
            <w:proofErr w:type="spellStart"/>
            <w:r w:rsidRPr="00642BEA">
              <w:rPr>
                <w:sz w:val="20"/>
                <w:szCs w:val="20"/>
              </w:rPr>
              <w:t>cafea</w:t>
            </w:r>
            <w:proofErr w:type="spellEnd"/>
            <w:r w:rsidRPr="00642BEA">
              <w:rPr>
                <w:sz w:val="20"/>
                <w:szCs w:val="20"/>
              </w:rPr>
              <w:t xml:space="preserve">, </w:t>
            </w:r>
            <w:proofErr w:type="spellStart"/>
            <w:r w:rsidRPr="00642BEA">
              <w:rPr>
                <w:sz w:val="20"/>
                <w:szCs w:val="20"/>
              </w:rPr>
              <w:t>ceai</w:t>
            </w:r>
            <w:proofErr w:type="spellEnd"/>
            <w:r w:rsidRPr="00642BEA">
              <w:rPr>
                <w:sz w:val="20"/>
                <w:szCs w:val="20"/>
              </w:rPr>
              <w:t xml:space="preserve">).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volumului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băuturilor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calde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conținutului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zahăr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ceai</w:t>
            </w:r>
            <w:proofErr w:type="spellEnd"/>
            <w:r w:rsidRPr="00642BEA">
              <w:rPr>
                <w:sz w:val="20"/>
                <w:szCs w:val="20"/>
              </w:rPr>
              <w:t xml:space="preserve">, </w:t>
            </w:r>
            <w:proofErr w:type="spellStart"/>
            <w:r w:rsidRPr="00642BEA">
              <w:rPr>
                <w:sz w:val="20"/>
                <w:szCs w:val="20"/>
              </w:rPr>
              <w:t>cafea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neagră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sau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cafea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ori</w:t>
            </w:r>
            <w:proofErr w:type="spellEnd"/>
            <w:r w:rsidRPr="00642BEA">
              <w:rPr>
                <w:sz w:val="20"/>
                <w:szCs w:val="20"/>
              </w:rPr>
              <w:t xml:space="preserve"> cacao cu </w:t>
            </w:r>
            <w:proofErr w:type="spellStart"/>
            <w:r w:rsidRPr="00642BEA">
              <w:rPr>
                <w:sz w:val="20"/>
                <w:szCs w:val="20"/>
              </w:rPr>
              <w:t>lapte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prin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metoda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refractometrică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Decelarea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adaosului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erzaț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cafea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3B0B" w14:textId="25393B45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C062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82998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3560DA02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825" w14:textId="07E7BCB9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bCs/>
                <w:sz w:val="20"/>
                <w:szCs w:val="20"/>
              </w:rPr>
            </w:pPr>
            <w:r w:rsidRPr="00642BEA">
              <w:rPr>
                <w:sz w:val="20"/>
                <w:szCs w:val="20"/>
              </w:rPr>
              <w:t xml:space="preserve">Analiza </w:t>
            </w:r>
            <w:proofErr w:type="spellStart"/>
            <w:r w:rsidRPr="00642BEA">
              <w:rPr>
                <w:sz w:val="20"/>
                <w:szCs w:val="20"/>
              </w:rPr>
              <w:t>senzorială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produselor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patiserie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masei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totale</w:t>
            </w:r>
            <w:proofErr w:type="spellEnd"/>
            <w:r w:rsidRPr="00642BEA">
              <w:rPr>
                <w:sz w:val="20"/>
                <w:szCs w:val="20"/>
              </w:rPr>
              <w:t xml:space="preserve"> direct </w:t>
            </w:r>
            <w:proofErr w:type="spellStart"/>
            <w:r w:rsidRPr="00642BEA">
              <w:rPr>
                <w:sz w:val="20"/>
                <w:szCs w:val="20"/>
              </w:rPr>
              <w:t>titrabile</w:t>
            </w:r>
            <w:proofErr w:type="spellEnd"/>
            <w:r w:rsidRPr="00642BEA">
              <w:rPr>
                <w:sz w:val="20"/>
                <w:szCs w:val="20"/>
              </w:rPr>
              <w:t xml:space="preserve"> a </w:t>
            </w:r>
            <w:proofErr w:type="spellStart"/>
            <w:r w:rsidRPr="00642BEA">
              <w:rPr>
                <w:sz w:val="20"/>
                <w:szCs w:val="20"/>
              </w:rPr>
              <w:t>produselor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patiserie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aluat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dospit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AC80" w14:textId="71C171D7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59904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C2B9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5C97100F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143" w14:textId="745548BD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alcalinității</w:t>
            </w:r>
            <w:proofErr w:type="spellEnd"/>
            <w:r w:rsidRPr="00642BEA">
              <w:rPr>
                <w:sz w:val="20"/>
                <w:szCs w:val="20"/>
              </w:rPr>
              <w:t xml:space="preserve"> la </w:t>
            </w:r>
            <w:proofErr w:type="spellStart"/>
            <w:r w:rsidRPr="00642BEA">
              <w:rPr>
                <w:sz w:val="20"/>
                <w:szCs w:val="20"/>
              </w:rPr>
              <w:t>probele</w:t>
            </w:r>
            <w:proofErr w:type="spellEnd"/>
            <w:r w:rsidRPr="00642BEA">
              <w:rPr>
                <w:sz w:val="20"/>
                <w:szCs w:val="20"/>
              </w:rPr>
              <w:t xml:space="preserve"> dulci. </w:t>
            </w:r>
            <w:proofErr w:type="spellStart"/>
            <w:r w:rsidRPr="00642BEA">
              <w:rPr>
                <w:sz w:val="20"/>
                <w:szCs w:val="20"/>
              </w:rPr>
              <w:t>Determinare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bioxidului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sulf</w:t>
            </w:r>
            <w:proofErr w:type="spellEnd"/>
            <w:r w:rsidRPr="00642BEA">
              <w:rPr>
                <w:sz w:val="20"/>
                <w:szCs w:val="20"/>
              </w:rPr>
              <w:t xml:space="preserve"> liber din </w:t>
            </w:r>
            <w:proofErr w:type="spellStart"/>
            <w:r w:rsidRPr="00642BEA">
              <w:rPr>
                <w:sz w:val="20"/>
                <w:szCs w:val="20"/>
              </w:rPr>
              <w:t>produsele</w:t>
            </w:r>
            <w:proofErr w:type="spellEnd"/>
            <w:r w:rsidRPr="00642BEA">
              <w:rPr>
                <w:sz w:val="20"/>
                <w:szCs w:val="20"/>
              </w:rPr>
              <w:t xml:space="preserve"> dulci.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8C91" w14:textId="5ED6CE9E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97FBA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5CF87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2EBAF22F" w14:textId="77777777" w:rsidTr="005D772D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B20" w14:textId="1D5D401C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conținutului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bioxid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sulf</w:t>
            </w:r>
            <w:proofErr w:type="spellEnd"/>
            <w:r w:rsidRPr="00642BEA">
              <w:rPr>
                <w:sz w:val="20"/>
                <w:szCs w:val="20"/>
              </w:rPr>
              <w:t xml:space="preserve"> total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legumele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fructele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deshidratate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C5C7" w14:textId="1F6773EB" w:rsidR="005D772D" w:rsidRPr="00192AEE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ED4441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026BD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81046EA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6229" w14:textId="5971599D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la </w:t>
            </w:r>
            <w:proofErr w:type="spellStart"/>
            <w:r w:rsidRPr="00642BEA">
              <w:rPr>
                <w:sz w:val="20"/>
                <w:szCs w:val="20"/>
              </w:rPr>
              <w:t>conservele</w:t>
            </w:r>
            <w:proofErr w:type="spellEnd"/>
            <w:r w:rsidRPr="00642BEA">
              <w:rPr>
                <w:sz w:val="20"/>
                <w:szCs w:val="20"/>
              </w:rPr>
              <w:t xml:space="preserve"> de legume </w:t>
            </w:r>
            <w:proofErr w:type="spellStart"/>
            <w:r w:rsidRPr="00642BEA">
              <w:rPr>
                <w:sz w:val="20"/>
                <w:szCs w:val="20"/>
              </w:rPr>
              <w:t>și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fructe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conținutului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clorură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sodiu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în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produsele</w:t>
            </w:r>
            <w:proofErr w:type="spellEnd"/>
            <w:r w:rsidRPr="00642BEA">
              <w:rPr>
                <w:sz w:val="20"/>
                <w:szCs w:val="20"/>
              </w:rPr>
              <w:t xml:space="preserve"> de legume.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B282" w14:textId="2D2FD768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C098F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76EBF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888F86A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6D6" w14:textId="181663EF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substanțelor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solubile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sucurile</w:t>
            </w:r>
            <w:proofErr w:type="spellEnd"/>
            <w:r w:rsidRPr="00642BEA">
              <w:rPr>
                <w:sz w:val="20"/>
                <w:szCs w:val="20"/>
              </w:rPr>
              <w:t xml:space="preserve"> conservate de </w:t>
            </w:r>
            <w:proofErr w:type="spellStart"/>
            <w:r w:rsidRPr="00642BEA">
              <w:rPr>
                <w:sz w:val="20"/>
                <w:szCs w:val="20"/>
              </w:rPr>
              <w:t>fructe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totale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sucurile</w:t>
            </w:r>
            <w:proofErr w:type="spellEnd"/>
            <w:r w:rsidRPr="00642BEA">
              <w:rPr>
                <w:sz w:val="20"/>
                <w:szCs w:val="20"/>
              </w:rPr>
              <w:t xml:space="preserve"> conservate de </w:t>
            </w:r>
            <w:proofErr w:type="spellStart"/>
            <w:r w:rsidRPr="00642BEA">
              <w:rPr>
                <w:sz w:val="20"/>
                <w:szCs w:val="20"/>
              </w:rPr>
              <w:t>fructe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bioxidului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sulf</w:t>
            </w:r>
            <w:proofErr w:type="spellEnd"/>
            <w:r w:rsidRPr="00642BEA">
              <w:rPr>
                <w:sz w:val="20"/>
                <w:szCs w:val="20"/>
              </w:rPr>
              <w:t xml:space="preserve"> total din </w:t>
            </w:r>
            <w:proofErr w:type="spellStart"/>
            <w:r w:rsidRPr="00642BEA">
              <w:rPr>
                <w:sz w:val="20"/>
                <w:szCs w:val="20"/>
              </w:rPr>
              <w:t>sucurile</w:t>
            </w:r>
            <w:proofErr w:type="spellEnd"/>
            <w:r w:rsidRPr="00642BEA">
              <w:rPr>
                <w:sz w:val="20"/>
                <w:szCs w:val="20"/>
              </w:rPr>
              <w:t xml:space="preserve"> conservate de </w:t>
            </w:r>
            <w:proofErr w:type="spellStart"/>
            <w:r w:rsidRPr="00642BEA">
              <w:rPr>
                <w:sz w:val="20"/>
                <w:szCs w:val="20"/>
              </w:rPr>
              <w:t>fructe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B738" w14:textId="4A0B43AB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DB343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2FBF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548D51AD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9D22" w14:textId="38B51767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culorii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iod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pentru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uleiuri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grăsimi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vegetale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utilizând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scara</w:t>
            </w:r>
            <w:proofErr w:type="spellEnd"/>
            <w:r w:rsidRPr="00642BEA">
              <w:rPr>
                <w:sz w:val="20"/>
                <w:szCs w:val="20"/>
              </w:rPr>
              <w:t xml:space="preserve"> etalon de </w:t>
            </w:r>
            <w:proofErr w:type="spellStart"/>
            <w:r w:rsidRPr="00642BEA">
              <w:rPr>
                <w:sz w:val="20"/>
                <w:szCs w:val="20"/>
              </w:rPr>
              <w:t>iod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0948" w14:textId="231DD1ED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4C029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CB6CA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529ABAE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3326" w14:textId="6A6374D8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culorii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iod</w:t>
            </w:r>
            <w:proofErr w:type="spellEnd"/>
            <w:r w:rsidRPr="00642BEA">
              <w:rPr>
                <w:sz w:val="20"/>
                <w:szCs w:val="20"/>
              </w:rPr>
              <w:t xml:space="preserve"> la </w:t>
            </w:r>
            <w:proofErr w:type="spellStart"/>
            <w:r w:rsidRPr="00642BEA">
              <w:rPr>
                <w:sz w:val="20"/>
                <w:szCs w:val="20"/>
              </w:rPr>
              <w:t>uleiuri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şi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grăsimi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vegetale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utilizând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scara</w:t>
            </w:r>
            <w:proofErr w:type="spellEnd"/>
            <w:r w:rsidRPr="00642BEA">
              <w:rPr>
                <w:sz w:val="20"/>
                <w:szCs w:val="20"/>
              </w:rPr>
              <w:t xml:space="preserve"> etalon de </w:t>
            </w:r>
            <w:proofErr w:type="spellStart"/>
            <w:r w:rsidRPr="00642BEA">
              <w:rPr>
                <w:sz w:val="20"/>
                <w:szCs w:val="20"/>
              </w:rPr>
              <w:t>bicromat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potasiu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F919" w14:textId="31B5B642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E1B6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5F4B5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48B8A15F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96A1" w14:textId="0A380CB4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substanțelor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solubile</w:t>
            </w:r>
            <w:proofErr w:type="spellEnd"/>
            <w:r w:rsidRPr="00642BEA">
              <w:rPr>
                <w:sz w:val="20"/>
                <w:szCs w:val="20"/>
              </w:rPr>
              <w:t xml:space="preserve"> (</w:t>
            </w:r>
            <w:proofErr w:type="spellStart"/>
            <w:r w:rsidRPr="00642BEA">
              <w:rPr>
                <w:sz w:val="20"/>
                <w:szCs w:val="20"/>
              </w:rPr>
              <w:t>refractometrie</w:t>
            </w:r>
            <w:proofErr w:type="spellEnd"/>
            <w:r w:rsidRPr="00642BEA">
              <w:rPr>
                <w:sz w:val="20"/>
                <w:szCs w:val="20"/>
              </w:rPr>
              <w:t>).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9A6B" w14:textId="71D5CA10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6E558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93F27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3E196504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CB9A" w14:textId="69D7B778" w:rsidR="005D772D" w:rsidRPr="00642BEA" w:rsidRDefault="005D772D" w:rsidP="005D772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Examenul</w:t>
            </w:r>
            <w:proofErr w:type="spellEnd"/>
            <w:r w:rsidRPr="00642BEA">
              <w:rPr>
                <w:sz w:val="20"/>
                <w:szCs w:val="20"/>
              </w:rPr>
              <w:t xml:space="preserve"> organoleptic al </w:t>
            </w:r>
            <w:proofErr w:type="spellStart"/>
            <w:r w:rsidRPr="00642BEA">
              <w:rPr>
                <w:sz w:val="20"/>
                <w:szCs w:val="20"/>
              </w:rPr>
              <w:t>muștarului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masă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acidității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muștarului</w:t>
            </w:r>
            <w:proofErr w:type="spellEnd"/>
            <w:r w:rsidRPr="00642BEA">
              <w:rPr>
                <w:sz w:val="20"/>
                <w:szCs w:val="20"/>
              </w:rPr>
              <w:t xml:space="preserve">. </w:t>
            </w: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clorurii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sodiu</w:t>
            </w:r>
            <w:proofErr w:type="spellEnd"/>
            <w:r w:rsidRPr="00642BEA">
              <w:rPr>
                <w:sz w:val="20"/>
                <w:szCs w:val="20"/>
              </w:rPr>
              <w:t xml:space="preserve"> din </w:t>
            </w:r>
            <w:proofErr w:type="spellStart"/>
            <w:r w:rsidRPr="00642BEA">
              <w:rPr>
                <w:sz w:val="20"/>
                <w:szCs w:val="20"/>
              </w:rPr>
              <w:t>mustar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CD27" w14:textId="61B18204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3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634E7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82C53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1AAAE9F4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5FF4" w14:textId="4ABE2EF2" w:rsidR="005D772D" w:rsidRPr="00642BEA" w:rsidRDefault="005D772D" w:rsidP="005D772D">
            <w:pPr>
              <w:widowControl/>
              <w:autoSpaceDE/>
              <w:autoSpaceDN/>
              <w:ind w:left="34"/>
              <w:jc w:val="both"/>
              <w:rPr>
                <w:sz w:val="20"/>
                <w:szCs w:val="20"/>
              </w:rPr>
            </w:pPr>
            <w:proofErr w:type="spellStart"/>
            <w:r w:rsidRPr="00642BEA">
              <w:rPr>
                <w:sz w:val="20"/>
                <w:szCs w:val="20"/>
              </w:rPr>
              <w:t>Determinarea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culorii</w:t>
            </w:r>
            <w:proofErr w:type="spellEnd"/>
            <w:r w:rsidRPr="00642BEA">
              <w:rPr>
                <w:sz w:val="20"/>
                <w:szCs w:val="20"/>
              </w:rPr>
              <w:t xml:space="preserve"> de </w:t>
            </w:r>
            <w:proofErr w:type="spellStart"/>
            <w:r w:rsidRPr="00642BEA">
              <w:rPr>
                <w:sz w:val="20"/>
                <w:szCs w:val="20"/>
              </w:rPr>
              <w:t>iod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pentru</w:t>
            </w:r>
            <w:proofErr w:type="spellEnd"/>
            <w:r w:rsidRPr="00642BEA">
              <w:rPr>
                <w:sz w:val="20"/>
                <w:szCs w:val="20"/>
              </w:rPr>
              <w:t xml:space="preserve"> </w:t>
            </w:r>
            <w:proofErr w:type="spellStart"/>
            <w:r w:rsidRPr="00642BEA">
              <w:rPr>
                <w:sz w:val="20"/>
                <w:szCs w:val="20"/>
              </w:rPr>
              <w:t>bere</w:t>
            </w:r>
            <w:proofErr w:type="spellEnd"/>
            <w:r w:rsidRPr="00642BEA">
              <w:rPr>
                <w:sz w:val="20"/>
                <w:szCs w:val="20"/>
              </w:rPr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D102" w14:textId="5F15C849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E0A8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5A300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5D772D" w:rsidRPr="00192AEE" w14:paraId="7B784459" w14:textId="77777777" w:rsidTr="00647481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0D5" w14:textId="19DC23AD" w:rsidR="005D772D" w:rsidRPr="00150D58" w:rsidRDefault="005D772D" w:rsidP="000602A7">
            <w:pPr>
              <w:pStyle w:val="BodyText"/>
              <w:spacing w:before="9"/>
              <w:ind w:left="34"/>
              <w:rPr>
                <w:sz w:val="20"/>
                <w:szCs w:val="20"/>
                <w:lang w:val="ro-RO"/>
              </w:rPr>
            </w:pPr>
            <w:r w:rsidRPr="00924704">
              <w:rPr>
                <w:sz w:val="20"/>
                <w:szCs w:val="20"/>
                <w:lang w:val="ro-RO"/>
              </w:rPr>
              <w:t>Evaluarea cunoştinţelor dobândite în activitatea de laborator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CD04" w14:textId="4AC93B96" w:rsidR="005D772D" w:rsidRDefault="005D772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F0C9" w14:textId="0C95F88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F10043">
              <w:rPr>
                <w:sz w:val="20"/>
                <w:szCs w:val="20"/>
              </w:rPr>
              <w:t xml:space="preserve">Test de </w:t>
            </w:r>
            <w:proofErr w:type="spellStart"/>
            <w:r w:rsidRPr="00F10043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329" w14:textId="77777777" w:rsidR="005D772D" w:rsidRPr="00192AEE" w:rsidRDefault="005D772D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268BD18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C087" w14:textId="03FF315E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1B36AB71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86E6" w14:textId="64B7B9FC" w:rsidR="00B338B9" w:rsidRPr="00823114" w:rsidRDefault="00B338B9" w:rsidP="00823114">
            <w:pPr>
              <w:widowControl/>
              <w:numPr>
                <w:ilvl w:val="0"/>
                <w:numId w:val="58"/>
              </w:numPr>
              <w:autoSpaceDE/>
              <w:autoSpaceDN/>
              <w:rPr>
                <w:sz w:val="20"/>
                <w:szCs w:val="20"/>
                <w:u w:val="single"/>
              </w:rPr>
            </w:pPr>
            <w:r w:rsidRPr="00B64455">
              <w:rPr>
                <w:sz w:val="20"/>
                <w:szCs w:val="20"/>
                <w:lang w:val="en-GB"/>
              </w:rPr>
              <w:t xml:space="preserve">Albu E., </w:t>
            </w:r>
            <w:r w:rsidR="00823114" w:rsidRPr="00DD1C88">
              <w:rPr>
                <w:i/>
                <w:iCs/>
                <w:sz w:val="20"/>
                <w:lang w:val="de-DE"/>
              </w:rPr>
              <w:t>Chimia alimentelor</w:t>
            </w:r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caiet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B64455">
              <w:rPr>
                <w:i/>
                <w:iCs/>
                <w:sz w:val="20"/>
                <w:szCs w:val="20"/>
                <w:lang w:val="en-GB"/>
              </w:rPr>
              <w:t>lucrări</w:t>
            </w:r>
            <w:proofErr w:type="spellEnd"/>
            <w:r w:rsidRPr="00B64455">
              <w:rPr>
                <w:i/>
                <w:iCs/>
                <w:sz w:val="20"/>
                <w:szCs w:val="20"/>
                <w:lang w:val="en-GB"/>
              </w:rPr>
              <w:t xml:space="preserve"> practice</w:t>
            </w:r>
            <w:r w:rsidRPr="00B64455">
              <w:rPr>
                <w:sz w:val="20"/>
                <w:szCs w:val="20"/>
                <w:lang w:val="en-GB"/>
              </w:rPr>
              <w:t>, Suceava, 202</w:t>
            </w:r>
            <w:r>
              <w:rPr>
                <w:sz w:val="20"/>
                <w:szCs w:val="20"/>
                <w:lang w:val="en-GB"/>
              </w:rPr>
              <w:t>5</w:t>
            </w:r>
            <w:r w:rsidRPr="00B64455">
              <w:rPr>
                <w:sz w:val="20"/>
                <w:szCs w:val="20"/>
                <w:lang w:val="en-GB"/>
              </w:rPr>
              <w:t>.</w:t>
            </w:r>
          </w:p>
          <w:p w14:paraId="16C83F72" w14:textId="369FBC33" w:rsidR="00192AEE" w:rsidRPr="00823114" w:rsidRDefault="00823114" w:rsidP="00823114">
            <w:pPr>
              <w:pStyle w:val="Tema1"/>
              <w:numPr>
                <w:ilvl w:val="0"/>
                <w:numId w:val="58"/>
              </w:numPr>
              <w:tabs>
                <w:tab w:val="clear" w:pos="1800"/>
                <w:tab w:val="left" w:pos="709"/>
              </w:tabs>
              <w:rPr>
                <w:sz w:val="20"/>
                <w:lang w:val="it-IT"/>
              </w:rPr>
            </w:pPr>
            <w:r w:rsidRPr="00FB5B69">
              <w:rPr>
                <w:sz w:val="20"/>
                <w:lang w:val="it-IT"/>
              </w:rPr>
              <w:t xml:space="preserve">Banu C., </w:t>
            </w:r>
            <w:r w:rsidRPr="00DD1C88">
              <w:rPr>
                <w:i/>
                <w:iCs/>
                <w:sz w:val="20"/>
                <w:lang w:val="it-IT"/>
              </w:rPr>
              <w:t>Chimia produselor alimentare</w:t>
            </w:r>
            <w:r w:rsidRPr="00FB5B69">
              <w:rPr>
                <w:sz w:val="20"/>
                <w:lang w:val="it-IT"/>
              </w:rPr>
              <w:t>, Editura AGIR, Bucuresti, 2002</w:t>
            </w:r>
            <w:r>
              <w:rPr>
                <w:sz w:val="20"/>
                <w:lang w:val="it-IT"/>
              </w:rPr>
              <w:t>.</w:t>
            </w:r>
          </w:p>
        </w:tc>
      </w:tr>
    </w:tbl>
    <w:p w14:paraId="4761A50A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2126"/>
        <w:gridCol w:w="850"/>
      </w:tblGrid>
      <w:tr w:rsidR="000017E7" w:rsidRPr="00675224" w14:paraId="50EE697F" w14:textId="77777777" w:rsidTr="00FD6FD8">
        <w:trPr>
          <w:trHeight w:val="549"/>
        </w:trPr>
        <w:tc>
          <w:tcPr>
            <w:tcW w:w="988" w:type="dxa"/>
          </w:tcPr>
          <w:p w14:paraId="36F9ABE3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126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850" w:type="dxa"/>
          </w:tcPr>
          <w:p w14:paraId="628CDC5B" w14:textId="6A47244C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552385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4A2112F" w14:textId="77777777" w:rsidTr="00FD6FD8">
        <w:trPr>
          <w:trHeight w:val="244"/>
        </w:trPr>
        <w:tc>
          <w:tcPr>
            <w:tcW w:w="988" w:type="dxa"/>
          </w:tcPr>
          <w:p w14:paraId="65521031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5FD5A6EC" w14:textId="38A788D7" w:rsidR="00B13F23" w:rsidRPr="00B13F23" w:rsidRDefault="00B13F23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 w:rsidRPr="00B13F23">
              <w:rPr>
                <w:sz w:val="18"/>
                <w:szCs w:val="18"/>
                <w:lang w:val="ro-RO"/>
              </w:rPr>
              <w:t>cunoaşterea modului în care se e</w:t>
            </w:r>
            <w:r w:rsidRPr="00B13F23">
              <w:rPr>
                <w:sz w:val="18"/>
                <w:lang w:val="ro-RO"/>
              </w:rPr>
              <w:t>fectuează controlul de calitate asupra prelucrării alimentelor.</w:t>
            </w:r>
            <w:r w:rsidR="004A4068">
              <w:rPr>
                <w:sz w:val="18"/>
                <w:lang w:val="ro-RO"/>
              </w:rPr>
              <w:t xml:space="preserve"> </w:t>
            </w:r>
            <w:r w:rsidRPr="00B13F23">
              <w:rPr>
                <w:sz w:val="18"/>
                <w:lang w:val="ro-RO"/>
              </w:rPr>
              <w:t>(CP</w:t>
            </w:r>
            <w:r w:rsidR="00642BEA">
              <w:rPr>
                <w:sz w:val="18"/>
                <w:lang w:val="ro-RO"/>
              </w:rPr>
              <w:t>6</w:t>
            </w:r>
            <w:r w:rsidRPr="00B13F23">
              <w:rPr>
                <w:sz w:val="18"/>
                <w:lang w:val="ro-RO"/>
              </w:rPr>
              <w:t>)</w:t>
            </w:r>
          </w:p>
          <w:p w14:paraId="22719CBA" w14:textId="4230E255" w:rsidR="00B13F23" w:rsidRPr="00B13F23" w:rsidRDefault="00B13F23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capacitatea de a testa</w:t>
            </w:r>
            <w:r w:rsidRPr="00B13F23">
              <w:rPr>
                <w:sz w:val="18"/>
                <w:lang w:val="ro-RO"/>
              </w:rPr>
              <w:t xml:space="preserve"> materii prime pentru producţie.</w:t>
            </w:r>
            <w:r>
              <w:rPr>
                <w:sz w:val="18"/>
                <w:lang w:val="ro-RO"/>
              </w:rPr>
              <w:t xml:space="preserve"> (CP</w:t>
            </w:r>
            <w:r w:rsidR="00642BEA">
              <w:rPr>
                <w:sz w:val="18"/>
                <w:lang w:val="ro-RO"/>
              </w:rPr>
              <w:t>9</w:t>
            </w:r>
            <w:r>
              <w:rPr>
                <w:sz w:val="18"/>
                <w:lang w:val="ro-RO"/>
              </w:rPr>
              <w:t>)</w:t>
            </w:r>
          </w:p>
          <w:p w14:paraId="18440696" w14:textId="42C46EDC" w:rsidR="00B338B9" w:rsidRPr="00700867" w:rsidRDefault="00B13F23" w:rsidP="004A4068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lang w:val="ro-RO"/>
              </w:rPr>
              <w:t>capacitatea de a lucra în echipe. (CT4)</w:t>
            </w:r>
          </w:p>
        </w:tc>
        <w:tc>
          <w:tcPr>
            <w:tcW w:w="2126" w:type="dxa"/>
          </w:tcPr>
          <w:p w14:paraId="04BD79B8" w14:textId="2F141EF5" w:rsidR="00892294" w:rsidRPr="00700867" w:rsidRDefault="00892294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</w:rPr>
              <w:t xml:space="preserve">Examen </w:t>
            </w:r>
            <w:proofErr w:type="spellStart"/>
            <w:r w:rsidRPr="00700867">
              <w:rPr>
                <w:sz w:val="18"/>
                <w:szCs w:val="18"/>
              </w:rPr>
              <w:t>scris</w:t>
            </w:r>
            <w:proofErr w:type="spellEnd"/>
            <w:r w:rsidRPr="00700867">
              <w:rPr>
                <w:sz w:val="18"/>
                <w:szCs w:val="18"/>
              </w:rPr>
              <w:t xml:space="preserve">, </w:t>
            </w:r>
            <w:proofErr w:type="spellStart"/>
            <w:r w:rsidRPr="00700867">
              <w:rPr>
                <w:sz w:val="18"/>
                <w:szCs w:val="18"/>
              </w:rPr>
              <w:t>urmat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verificare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orală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gradului</w:t>
            </w:r>
            <w:proofErr w:type="spellEnd"/>
            <w:r w:rsidRPr="00700867">
              <w:rPr>
                <w:sz w:val="18"/>
                <w:szCs w:val="18"/>
              </w:rPr>
              <w:t xml:space="preserve"> de </w:t>
            </w:r>
            <w:proofErr w:type="spellStart"/>
            <w:r w:rsidRPr="00700867">
              <w:rPr>
                <w:sz w:val="18"/>
                <w:szCs w:val="18"/>
              </w:rPr>
              <w:t>îndeplinire</w:t>
            </w:r>
            <w:proofErr w:type="spellEnd"/>
            <w:r w:rsidRPr="00700867">
              <w:rPr>
                <w:sz w:val="18"/>
                <w:szCs w:val="18"/>
              </w:rPr>
              <w:t xml:space="preserve"> a </w:t>
            </w:r>
            <w:proofErr w:type="spellStart"/>
            <w:r w:rsidRPr="00700867">
              <w:rPr>
                <w:sz w:val="18"/>
                <w:szCs w:val="18"/>
              </w:rPr>
              <w:t>cerinţelor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în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lucrarea</w:t>
            </w:r>
            <w:proofErr w:type="spellEnd"/>
            <w:r w:rsidRPr="00700867">
              <w:rPr>
                <w:sz w:val="18"/>
                <w:szCs w:val="18"/>
              </w:rPr>
              <w:t xml:space="preserve"> </w:t>
            </w:r>
            <w:proofErr w:type="spellStart"/>
            <w:r w:rsidRPr="00700867">
              <w:rPr>
                <w:sz w:val="18"/>
                <w:szCs w:val="18"/>
              </w:rPr>
              <w:t>scrisă</w:t>
            </w:r>
            <w:proofErr w:type="spellEnd"/>
            <w:r w:rsidR="00642BEA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14:paraId="29B73607" w14:textId="77777777" w:rsidR="00892294" w:rsidRPr="00700867" w:rsidRDefault="00892294" w:rsidP="00892294">
            <w:pPr>
              <w:jc w:val="center"/>
              <w:rPr>
                <w:b/>
                <w:sz w:val="18"/>
                <w:szCs w:val="18"/>
              </w:rPr>
            </w:pPr>
          </w:p>
          <w:p w14:paraId="73F3376C" w14:textId="74A081AF" w:rsidR="00892294" w:rsidRPr="00700867" w:rsidRDefault="00892294" w:rsidP="00892294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  <w:r w:rsidRPr="00700867">
              <w:rPr>
                <w:bCs/>
                <w:sz w:val="18"/>
                <w:szCs w:val="18"/>
              </w:rPr>
              <w:t>60%</w:t>
            </w:r>
          </w:p>
        </w:tc>
      </w:tr>
      <w:tr w:rsidR="00B13F23" w:rsidRPr="00675224" w14:paraId="556B19F5" w14:textId="77777777" w:rsidTr="00BA60FE">
        <w:trPr>
          <w:trHeight w:val="840"/>
        </w:trPr>
        <w:tc>
          <w:tcPr>
            <w:tcW w:w="988" w:type="dxa"/>
          </w:tcPr>
          <w:p w14:paraId="687A2817" w14:textId="5102EC10" w:rsidR="00B13F23" w:rsidRPr="00700867" w:rsidRDefault="00B13F23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5670" w:type="dxa"/>
          </w:tcPr>
          <w:p w14:paraId="5D4808A8" w14:textId="58CB5884" w:rsidR="00B13F23" w:rsidRPr="00B13F23" w:rsidRDefault="00B13F23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 w:rsidRPr="00B13F23">
              <w:rPr>
                <w:sz w:val="18"/>
                <w:szCs w:val="18"/>
                <w:lang w:val="ro-RO"/>
              </w:rPr>
              <w:t>cunoaşterea modului în care se e</w:t>
            </w:r>
            <w:r w:rsidRPr="00B13F23">
              <w:rPr>
                <w:sz w:val="18"/>
                <w:lang w:val="ro-RO"/>
              </w:rPr>
              <w:t>fectuează controlul de calitate asupra prelucrării alimentelor.</w:t>
            </w:r>
            <w:r w:rsidR="004A4068">
              <w:rPr>
                <w:sz w:val="18"/>
                <w:lang w:val="ro-RO"/>
              </w:rPr>
              <w:t xml:space="preserve"> </w:t>
            </w:r>
            <w:r w:rsidRPr="00B13F23">
              <w:rPr>
                <w:sz w:val="18"/>
                <w:lang w:val="ro-RO"/>
              </w:rPr>
              <w:t>(CP</w:t>
            </w:r>
            <w:r w:rsidR="00642BEA">
              <w:rPr>
                <w:sz w:val="18"/>
                <w:lang w:val="ro-RO"/>
              </w:rPr>
              <w:t>6</w:t>
            </w:r>
            <w:r w:rsidRPr="00B13F23">
              <w:rPr>
                <w:sz w:val="18"/>
                <w:lang w:val="ro-RO"/>
              </w:rPr>
              <w:t>)</w:t>
            </w:r>
          </w:p>
          <w:p w14:paraId="2F81008E" w14:textId="4D845B96" w:rsidR="00B13F23" w:rsidRPr="00B13F23" w:rsidRDefault="00B13F23" w:rsidP="00B13F23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capacitatea de a testa</w:t>
            </w:r>
            <w:r w:rsidRPr="00B13F23">
              <w:rPr>
                <w:sz w:val="18"/>
                <w:lang w:val="ro-RO"/>
              </w:rPr>
              <w:t xml:space="preserve"> materii prime pentru producţie.</w:t>
            </w:r>
            <w:r>
              <w:rPr>
                <w:sz w:val="18"/>
                <w:lang w:val="ro-RO"/>
              </w:rPr>
              <w:t xml:space="preserve"> (CP</w:t>
            </w:r>
            <w:r w:rsidR="00642BEA">
              <w:rPr>
                <w:sz w:val="18"/>
                <w:lang w:val="ro-RO"/>
              </w:rPr>
              <w:t>9</w:t>
            </w:r>
            <w:r>
              <w:rPr>
                <w:sz w:val="18"/>
                <w:lang w:val="ro-RO"/>
              </w:rPr>
              <w:t>)</w:t>
            </w:r>
          </w:p>
          <w:p w14:paraId="3160E967" w14:textId="5303EDEC" w:rsidR="00B13F23" w:rsidRPr="00700867" w:rsidRDefault="00B13F23" w:rsidP="004A4068">
            <w:pPr>
              <w:pStyle w:val="ListParagraph"/>
              <w:numPr>
                <w:ilvl w:val="0"/>
                <w:numId w:val="62"/>
              </w:num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lang w:val="ro-RO"/>
              </w:rPr>
              <w:t>capacitatea de a lucra în echipe. (CT4)</w:t>
            </w:r>
          </w:p>
        </w:tc>
        <w:tc>
          <w:tcPr>
            <w:tcW w:w="2126" w:type="dxa"/>
          </w:tcPr>
          <w:p w14:paraId="6DE6CF3C" w14:textId="31F4640A" w:rsidR="00B13F23" w:rsidRPr="00700867" w:rsidRDefault="00B13F23" w:rsidP="0089229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Test de cunoștințe teoretice și aplicații practice</w:t>
            </w:r>
            <w:r w:rsidR="00642BEA">
              <w:rPr>
                <w:sz w:val="18"/>
                <w:szCs w:val="18"/>
                <w:lang w:val="ro-RO"/>
              </w:rPr>
              <w:t>.</w:t>
            </w:r>
          </w:p>
        </w:tc>
        <w:tc>
          <w:tcPr>
            <w:tcW w:w="850" w:type="dxa"/>
          </w:tcPr>
          <w:p w14:paraId="4AA92130" w14:textId="067B71C2" w:rsidR="00B13F23" w:rsidRPr="00700867" w:rsidRDefault="00B13F23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  <w:r w:rsidRPr="00700867">
              <w:rPr>
                <w:sz w:val="18"/>
                <w:szCs w:val="18"/>
              </w:rPr>
              <w:t>0 %</w:t>
            </w: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7522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6BC120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03A3D317" w14:textId="012604BD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F1551C">
              <w:rPr>
                <w:w w:val="105"/>
                <w:sz w:val="18"/>
                <w:lang w:val="ro-RO"/>
              </w:rPr>
              <w:t>laborator</w:t>
            </w:r>
          </w:p>
        </w:tc>
      </w:tr>
      <w:tr w:rsidR="000017E7" w:rsidRPr="00F76579" w14:paraId="72397C28" w14:textId="77777777" w:rsidTr="00F1551C">
        <w:trPr>
          <w:trHeight w:val="870"/>
        </w:trPr>
        <w:tc>
          <w:tcPr>
            <w:tcW w:w="955" w:type="pct"/>
            <w:vAlign w:val="center"/>
          </w:tcPr>
          <w:p w14:paraId="0FA547ED" w14:textId="31D3090E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73385667" w14:textId="77777777" w:rsidR="00B338B9" w:rsidRPr="0096179D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6179D">
              <w:rPr>
                <w:bCs/>
                <w:sz w:val="20"/>
                <w:szCs w:val="20"/>
              </w:rPr>
              <w:t>Ş.l</w:t>
            </w:r>
            <w:proofErr w:type="spellEnd"/>
            <w:r w:rsidRPr="0096179D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96179D">
              <w:rPr>
                <w:bCs/>
                <w:sz w:val="20"/>
                <w:szCs w:val="20"/>
              </w:rPr>
              <w:t>dr.ing</w:t>
            </w:r>
            <w:proofErr w:type="spellEnd"/>
            <w:r w:rsidRPr="0096179D">
              <w:rPr>
                <w:bCs/>
                <w:sz w:val="20"/>
                <w:szCs w:val="20"/>
              </w:rPr>
              <w:t>. ALBU Eufrozina</w:t>
            </w:r>
          </w:p>
          <w:p w14:paraId="52C50FAF" w14:textId="4198CCD7" w:rsidR="00552385" w:rsidRPr="00F76579" w:rsidRDefault="00B338B9" w:rsidP="00B338B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150DE">
              <w:rPr>
                <w:noProof/>
              </w:rPr>
              <w:drawing>
                <wp:inline distT="0" distB="0" distL="0" distR="0" wp14:anchorId="47E33A17" wp14:editId="23F86478">
                  <wp:extent cx="655320" cy="388620"/>
                  <wp:effectExtent l="0" t="0" r="0" b="0"/>
                  <wp:docPr id="19239639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2059C2BE" w14:textId="77777777" w:rsidR="00B338B9" w:rsidRPr="0096179D" w:rsidRDefault="00B338B9" w:rsidP="00B33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6179D">
              <w:rPr>
                <w:bCs/>
                <w:sz w:val="20"/>
                <w:szCs w:val="20"/>
              </w:rPr>
              <w:t>Ş.l</w:t>
            </w:r>
            <w:proofErr w:type="spellEnd"/>
            <w:r w:rsidRPr="0096179D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96179D">
              <w:rPr>
                <w:bCs/>
                <w:sz w:val="20"/>
                <w:szCs w:val="20"/>
              </w:rPr>
              <w:t>dr.ing</w:t>
            </w:r>
            <w:proofErr w:type="spellEnd"/>
            <w:r w:rsidRPr="0096179D">
              <w:rPr>
                <w:bCs/>
                <w:sz w:val="20"/>
                <w:szCs w:val="20"/>
              </w:rPr>
              <w:t>. ALBU Eufrozina</w:t>
            </w:r>
          </w:p>
          <w:p w14:paraId="6CF79C71" w14:textId="3493ACD2" w:rsidR="00552385" w:rsidRPr="00B338B9" w:rsidRDefault="00B338B9" w:rsidP="00B338B9">
            <w:pPr>
              <w:jc w:val="center"/>
            </w:pPr>
            <w:r w:rsidRPr="00D150DE">
              <w:rPr>
                <w:noProof/>
              </w:rPr>
              <w:drawing>
                <wp:inline distT="0" distB="0" distL="0" distR="0" wp14:anchorId="1DF72AE0" wp14:editId="22D689AB">
                  <wp:extent cx="655320" cy="388620"/>
                  <wp:effectExtent l="0" t="0" r="0" b="0"/>
                  <wp:docPr id="106509944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2294" w:rsidRPr="00F76579">
              <w:rPr>
                <w:color w:val="000000"/>
                <w:sz w:val="18"/>
                <w:szCs w:val="18"/>
              </w:rPr>
              <w:tab/>
            </w:r>
          </w:p>
        </w:tc>
      </w:tr>
    </w:tbl>
    <w:p w14:paraId="225CF3F5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F76579" w14:paraId="230FE88F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17684637" w14:textId="22397695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5E21BC92" w14:textId="77777777" w:rsidR="00642BEA" w:rsidRPr="0096179D" w:rsidRDefault="00642BEA" w:rsidP="00642BEA">
            <w:pPr>
              <w:jc w:val="center"/>
              <w:rPr>
                <w:color w:val="000000"/>
                <w:sz w:val="20"/>
                <w:szCs w:val="20"/>
              </w:rPr>
            </w:pPr>
            <w:r w:rsidRPr="0096179D">
              <w:rPr>
                <w:color w:val="000000"/>
                <w:sz w:val="20"/>
                <w:szCs w:val="20"/>
              </w:rPr>
              <w:t xml:space="preserve">Conf. Dr. </w:t>
            </w:r>
            <w:proofErr w:type="spellStart"/>
            <w:r w:rsidRPr="0096179D">
              <w:rPr>
                <w:color w:val="000000"/>
                <w:sz w:val="20"/>
                <w:szCs w:val="20"/>
              </w:rPr>
              <w:t>bioing</w:t>
            </w:r>
            <w:proofErr w:type="spellEnd"/>
            <w:r w:rsidRPr="0096179D">
              <w:rPr>
                <w:color w:val="000000"/>
                <w:sz w:val="20"/>
                <w:szCs w:val="20"/>
              </w:rPr>
              <w:t>. Maria POROCH-SERIŢAN</w:t>
            </w:r>
          </w:p>
          <w:p w14:paraId="4F4C096D" w14:textId="6EA11468" w:rsidR="00642BEA" w:rsidRPr="0095578A" w:rsidRDefault="00642BEA" w:rsidP="00642BEA">
            <w:pPr>
              <w:jc w:val="center"/>
              <w:rPr>
                <w:color w:val="000000"/>
              </w:rPr>
            </w:pPr>
            <w:r w:rsidRPr="0002403F">
              <w:rPr>
                <w:noProof/>
                <w:lang w:eastAsia="en-GB"/>
              </w:rPr>
              <w:drawing>
                <wp:inline distT="0" distB="0" distL="0" distR="0" wp14:anchorId="46810175" wp14:editId="3498CEBF">
                  <wp:extent cx="579120" cy="320040"/>
                  <wp:effectExtent l="0" t="0" r="0" b="3810"/>
                  <wp:docPr id="25428682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58DE" w14:textId="30E1823E" w:rsidR="000017E7" w:rsidRPr="00F76579" w:rsidRDefault="000017E7" w:rsidP="00F76579">
            <w:pPr>
              <w:jc w:val="right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19E92336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3061FF33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F76579">
              <w:rPr>
                <w:sz w:val="18"/>
                <w:szCs w:val="18"/>
              </w:rPr>
              <w:t>Şef</w:t>
            </w:r>
            <w:proofErr w:type="spellEnd"/>
            <w:r w:rsidRPr="00F76579">
              <w:rPr>
                <w:sz w:val="18"/>
                <w:szCs w:val="18"/>
              </w:rPr>
              <w:t xml:space="preserve"> de </w:t>
            </w:r>
            <w:proofErr w:type="spellStart"/>
            <w:r w:rsidRPr="00F76579">
              <w:rPr>
                <w:sz w:val="18"/>
                <w:szCs w:val="18"/>
              </w:rPr>
              <w:t>lucrări</w:t>
            </w:r>
            <w:proofErr w:type="spellEnd"/>
            <w:r w:rsidRPr="00F76579">
              <w:rPr>
                <w:sz w:val="18"/>
                <w:szCs w:val="18"/>
              </w:rPr>
              <w:t xml:space="preserve"> univ. dr. </w:t>
            </w:r>
            <w:proofErr w:type="spellStart"/>
            <w:r w:rsidRPr="00F76579">
              <w:rPr>
                <w:sz w:val="18"/>
                <w:szCs w:val="18"/>
              </w:rPr>
              <w:t>ing</w:t>
            </w:r>
            <w:proofErr w:type="spellEnd"/>
            <w:r w:rsidRPr="00F76579">
              <w:rPr>
                <w:sz w:val="18"/>
                <w:szCs w:val="18"/>
              </w:rPr>
              <w:t>. Amelia BUCULEI</w:t>
            </w:r>
          </w:p>
          <w:p w14:paraId="3CEBABC5" w14:textId="2FF9E183" w:rsidR="000017E7" w:rsidRPr="00F76579" w:rsidRDefault="00F76579" w:rsidP="00F1551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3BBF2E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41.35pt;height:18.8pt;mso-position-horizontal-relative:page;mso-position-vertical-relative:page" o:ole="">
                  <v:imagedata r:id="rId11" o:title=""/>
                </v:shape>
                <o:OLEObject Type="Embed" ProgID="PBrush" ShapeID="Object 2" DrawAspect="Content" ObjectID="_1824277266" r:id="rId12"/>
              </w:object>
            </w:r>
          </w:p>
        </w:tc>
      </w:tr>
    </w:tbl>
    <w:p w14:paraId="2C251EF8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F7657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091056B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0A62DA7" w14:textId="5BE58A72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7EA20D35" w14:textId="4DD7779E" w:rsidR="00552385" w:rsidRPr="00700867" w:rsidRDefault="00552385" w:rsidP="00F1551C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5E14D69E" wp14:editId="480D975E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AD265" w14:textId="12324C04" w:rsidR="000017E7" w:rsidRPr="00700867" w:rsidRDefault="000017E7" w:rsidP="00552385">
            <w:pPr>
              <w:pStyle w:val="TableParagraph"/>
              <w:spacing w:line="240" w:lineRule="auto"/>
              <w:ind w:left="0"/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02B8816B" w:rsidR="00552385" w:rsidRPr="00700867" w:rsidRDefault="00552385" w:rsidP="00E81962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4"/>
      <w:footerReference w:type="first" r:id="rId15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88FB5" w14:textId="77777777" w:rsidR="0032584C" w:rsidRDefault="0032584C">
      <w:r>
        <w:separator/>
      </w:r>
    </w:p>
  </w:endnote>
  <w:endnote w:type="continuationSeparator" w:id="0">
    <w:p w14:paraId="42B77B2C" w14:textId="77777777" w:rsidR="0032584C" w:rsidRDefault="0032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7CBD" w14:textId="77777777" w:rsidR="00F76579" w:rsidRDefault="00F76579">
    <w:pPr>
      <w:pStyle w:val="BodyText"/>
      <w:spacing w:before="0" w:line="14" w:lineRule="auto"/>
      <w:rPr>
        <w:sz w:val="20"/>
      </w:rPr>
    </w:pPr>
  </w:p>
  <w:p w14:paraId="457D5498" w14:textId="04129D69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8A7AFDD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F765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8A7AFDD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F76579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FDB48" w14:textId="77777777" w:rsidR="0032584C" w:rsidRDefault="0032584C">
      <w:r>
        <w:separator/>
      </w:r>
    </w:p>
  </w:footnote>
  <w:footnote w:type="continuationSeparator" w:id="0">
    <w:p w14:paraId="3E1EC88E" w14:textId="77777777" w:rsidR="0032584C" w:rsidRDefault="00325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BD3537"/>
    <w:multiLevelType w:val="hybridMultilevel"/>
    <w:tmpl w:val="D9EEF9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ADF6BF8"/>
    <w:multiLevelType w:val="hybridMultilevel"/>
    <w:tmpl w:val="D18098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FB0E1E"/>
    <w:multiLevelType w:val="hybridMultilevel"/>
    <w:tmpl w:val="A440DD9C"/>
    <w:lvl w:ilvl="0" w:tplc="3822F154">
      <w:start w:val="2"/>
      <w:numFmt w:val="bullet"/>
      <w:lvlText w:val="-"/>
      <w:lvlJc w:val="left"/>
      <w:pPr>
        <w:ind w:left="4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CA34786"/>
    <w:multiLevelType w:val="hybridMultilevel"/>
    <w:tmpl w:val="7C64A138"/>
    <w:lvl w:ilvl="0" w:tplc="7D4AF1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0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1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2" w15:restartNumberingAfterBreak="0">
    <w:nsid w:val="5B3C6142"/>
    <w:multiLevelType w:val="hybridMultilevel"/>
    <w:tmpl w:val="EF02BF16"/>
    <w:lvl w:ilvl="0" w:tplc="F3A49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6FE85D20"/>
    <w:multiLevelType w:val="hybridMultilevel"/>
    <w:tmpl w:val="11008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7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8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1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3451482">
    <w:abstractNumId w:val="5"/>
  </w:num>
  <w:num w:numId="2" w16cid:durableId="499194329">
    <w:abstractNumId w:val="8"/>
  </w:num>
  <w:num w:numId="3" w16cid:durableId="2066098993">
    <w:abstractNumId w:val="13"/>
  </w:num>
  <w:num w:numId="4" w16cid:durableId="1721710971">
    <w:abstractNumId w:val="60"/>
  </w:num>
  <w:num w:numId="5" w16cid:durableId="100033702">
    <w:abstractNumId w:val="44"/>
  </w:num>
  <w:num w:numId="6" w16cid:durableId="1901551948">
    <w:abstractNumId w:val="39"/>
  </w:num>
  <w:num w:numId="7" w16cid:durableId="1990010709">
    <w:abstractNumId w:val="55"/>
  </w:num>
  <w:num w:numId="8" w16cid:durableId="1702511984">
    <w:abstractNumId w:val="7"/>
  </w:num>
  <w:num w:numId="9" w16cid:durableId="1498957940">
    <w:abstractNumId w:val="11"/>
  </w:num>
  <w:num w:numId="10" w16cid:durableId="678242908">
    <w:abstractNumId w:val="18"/>
  </w:num>
  <w:num w:numId="11" w16cid:durableId="1634866394">
    <w:abstractNumId w:val="54"/>
  </w:num>
  <w:num w:numId="12" w16cid:durableId="389114604">
    <w:abstractNumId w:val="16"/>
  </w:num>
  <w:num w:numId="13" w16cid:durableId="1407648409">
    <w:abstractNumId w:val="12"/>
  </w:num>
  <w:num w:numId="14" w16cid:durableId="1937786628">
    <w:abstractNumId w:val="15"/>
  </w:num>
  <w:num w:numId="15" w16cid:durableId="910778095">
    <w:abstractNumId w:val="0"/>
  </w:num>
  <w:num w:numId="16" w16cid:durableId="1515847744">
    <w:abstractNumId w:val="47"/>
  </w:num>
  <w:num w:numId="17" w16cid:durableId="1152330199">
    <w:abstractNumId w:val="1"/>
  </w:num>
  <w:num w:numId="18" w16cid:durableId="599605089">
    <w:abstractNumId w:val="19"/>
  </w:num>
  <w:num w:numId="19" w16cid:durableId="1727218574">
    <w:abstractNumId w:val="29"/>
  </w:num>
  <w:num w:numId="20" w16cid:durableId="492989852">
    <w:abstractNumId w:val="40"/>
  </w:num>
  <w:num w:numId="21" w16cid:durableId="1444882723">
    <w:abstractNumId w:val="48"/>
  </w:num>
  <w:num w:numId="22" w16cid:durableId="43875668">
    <w:abstractNumId w:val="17"/>
  </w:num>
  <w:num w:numId="23" w16cid:durableId="511646382">
    <w:abstractNumId w:val="35"/>
  </w:num>
  <w:num w:numId="24" w16cid:durableId="643236362">
    <w:abstractNumId w:val="37"/>
  </w:num>
  <w:num w:numId="25" w16cid:durableId="981036311">
    <w:abstractNumId w:val="10"/>
  </w:num>
  <w:num w:numId="26" w16cid:durableId="1037856754">
    <w:abstractNumId w:val="3"/>
  </w:num>
  <w:num w:numId="27" w16cid:durableId="1376347048">
    <w:abstractNumId w:val="38"/>
  </w:num>
  <w:num w:numId="28" w16cid:durableId="363291169">
    <w:abstractNumId w:val="27"/>
  </w:num>
  <w:num w:numId="29" w16cid:durableId="808978186">
    <w:abstractNumId w:val="45"/>
  </w:num>
  <w:num w:numId="30" w16cid:durableId="1985885284">
    <w:abstractNumId w:val="6"/>
  </w:num>
  <w:num w:numId="31" w16cid:durableId="2019623707">
    <w:abstractNumId w:val="32"/>
  </w:num>
  <w:num w:numId="32" w16cid:durableId="488181276">
    <w:abstractNumId w:val="34"/>
  </w:num>
  <w:num w:numId="33" w16cid:durableId="1188258246">
    <w:abstractNumId w:val="50"/>
  </w:num>
  <w:num w:numId="34" w16cid:durableId="1263953171">
    <w:abstractNumId w:val="57"/>
  </w:num>
  <w:num w:numId="35" w16cid:durableId="1495145352">
    <w:abstractNumId w:val="2"/>
  </w:num>
  <w:num w:numId="36" w16cid:durableId="1634477251">
    <w:abstractNumId w:val="59"/>
  </w:num>
  <w:num w:numId="37" w16cid:durableId="623467635">
    <w:abstractNumId w:val="52"/>
  </w:num>
  <w:num w:numId="38" w16cid:durableId="303704884">
    <w:abstractNumId w:val="23"/>
  </w:num>
  <w:num w:numId="39" w16cid:durableId="82190925">
    <w:abstractNumId w:val="43"/>
  </w:num>
  <w:num w:numId="40" w16cid:durableId="480657456">
    <w:abstractNumId w:val="46"/>
  </w:num>
  <w:num w:numId="41" w16cid:durableId="1136987862">
    <w:abstractNumId w:val="58"/>
  </w:num>
  <w:num w:numId="42" w16cid:durableId="5794408">
    <w:abstractNumId w:val="24"/>
  </w:num>
  <w:num w:numId="43" w16cid:durableId="486827437">
    <w:abstractNumId w:val="36"/>
  </w:num>
  <w:num w:numId="44" w16cid:durableId="1064836311">
    <w:abstractNumId w:val="56"/>
  </w:num>
  <w:num w:numId="45" w16cid:durableId="639572846">
    <w:abstractNumId w:val="22"/>
  </w:num>
  <w:num w:numId="46" w16cid:durableId="1167984717">
    <w:abstractNumId w:val="28"/>
  </w:num>
  <w:num w:numId="47" w16cid:durableId="1030494268">
    <w:abstractNumId w:val="30"/>
  </w:num>
  <w:num w:numId="48" w16cid:durableId="1520895621">
    <w:abstractNumId w:val="31"/>
  </w:num>
  <w:num w:numId="49" w16cid:durableId="443311305">
    <w:abstractNumId w:val="9"/>
  </w:num>
  <w:num w:numId="50" w16cid:durableId="771977394">
    <w:abstractNumId w:val="61"/>
  </w:num>
  <w:num w:numId="51" w16cid:durableId="2024626831">
    <w:abstractNumId w:val="14"/>
  </w:num>
  <w:num w:numId="52" w16cid:durableId="860164429">
    <w:abstractNumId w:val="25"/>
  </w:num>
  <w:num w:numId="53" w16cid:durableId="2103648105">
    <w:abstractNumId w:val="53"/>
  </w:num>
  <w:num w:numId="54" w16cid:durableId="1979607042">
    <w:abstractNumId w:val="26"/>
  </w:num>
  <w:num w:numId="55" w16cid:durableId="731926738">
    <w:abstractNumId w:val="41"/>
  </w:num>
  <w:num w:numId="56" w16cid:durableId="1282571189">
    <w:abstractNumId w:val="49"/>
  </w:num>
  <w:num w:numId="57" w16cid:durableId="1665084358">
    <w:abstractNumId w:val="42"/>
  </w:num>
  <w:num w:numId="58" w16cid:durableId="1544172782">
    <w:abstractNumId w:val="33"/>
  </w:num>
  <w:num w:numId="59" w16cid:durableId="114064954">
    <w:abstractNumId w:val="51"/>
  </w:num>
  <w:num w:numId="60" w16cid:durableId="188493376">
    <w:abstractNumId w:val="4"/>
  </w:num>
  <w:num w:numId="61" w16cid:durableId="315646549">
    <w:abstractNumId w:val="20"/>
  </w:num>
  <w:num w:numId="62" w16cid:durableId="2076586471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33034"/>
    <w:rsid w:val="000413E7"/>
    <w:rsid w:val="00042621"/>
    <w:rsid w:val="00042B99"/>
    <w:rsid w:val="000464EF"/>
    <w:rsid w:val="000538FC"/>
    <w:rsid w:val="00053E1D"/>
    <w:rsid w:val="000602A7"/>
    <w:rsid w:val="0006310B"/>
    <w:rsid w:val="0006329B"/>
    <w:rsid w:val="000656E9"/>
    <w:rsid w:val="00070772"/>
    <w:rsid w:val="00073425"/>
    <w:rsid w:val="0007699F"/>
    <w:rsid w:val="00077461"/>
    <w:rsid w:val="000774FE"/>
    <w:rsid w:val="00081DC1"/>
    <w:rsid w:val="00081F58"/>
    <w:rsid w:val="00087561"/>
    <w:rsid w:val="00090B73"/>
    <w:rsid w:val="00091306"/>
    <w:rsid w:val="0009747B"/>
    <w:rsid w:val="000B574C"/>
    <w:rsid w:val="000B5777"/>
    <w:rsid w:val="000C2AAB"/>
    <w:rsid w:val="000C35BB"/>
    <w:rsid w:val="000C379C"/>
    <w:rsid w:val="000C6F5F"/>
    <w:rsid w:val="000D36A9"/>
    <w:rsid w:val="000D4F69"/>
    <w:rsid w:val="000D7F36"/>
    <w:rsid w:val="000E426D"/>
    <w:rsid w:val="000E4BBE"/>
    <w:rsid w:val="000F63CD"/>
    <w:rsid w:val="00100033"/>
    <w:rsid w:val="00104569"/>
    <w:rsid w:val="00125A5F"/>
    <w:rsid w:val="00130216"/>
    <w:rsid w:val="00130FE1"/>
    <w:rsid w:val="001553B3"/>
    <w:rsid w:val="001669AC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3520"/>
    <w:rsid w:val="002C62A9"/>
    <w:rsid w:val="002C62DD"/>
    <w:rsid w:val="002D194A"/>
    <w:rsid w:val="002E33F1"/>
    <w:rsid w:val="002E5FC5"/>
    <w:rsid w:val="002E6869"/>
    <w:rsid w:val="002E7099"/>
    <w:rsid w:val="003015B5"/>
    <w:rsid w:val="00311C55"/>
    <w:rsid w:val="003140DB"/>
    <w:rsid w:val="003144A7"/>
    <w:rsid w:val="0032584C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4068"/>
    <w:rsid w:val="004A5228"/>
    <w:rsid w:val="004B3B9E"/>
    <w:rsid w:val="004B5CCE"/>
    <w:rsid w:val="004B7DA1"/>
    <w:rsid w:val="004C69E0"/>
    <w:rsid w:val="004D0F3D"/>
    <w:rsid w:val="004E28E8"/>
    <w:rsid w:val="004F1C38"/>
    <w:rsid w:val="005061BF"/>
    <w:rsid w:val="0051069A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149C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D772D"/>
    <w:rsid w:val="005E36E4"/>
    <w:rsid w:val="005E5176"/>
    <w:rsid w:val="005F4CA3"/>
    <w:rsid w:val="005F737F"/>
    <w:rsid w:val="005F7B77"/>
    <w:rsid w:val="0060752E"/>
    <w:rsid w:val="00607B0D"/>
    <w:rsid w:val="00612382"/>
    <w:rsid w:val="00615E38"/>
    <w:rsid w:val="00621AAA"/>
    <w:rsid w:val="00630D29"/>
    <w:rsid w:val="006379FC"/>
    <w:rsid w:val="00642BEA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5454"/>
    <w:rsid w:val="006F6966"/>
    <w:rsid w:val="00700867"/>
    <w:rsid w:val="00711846"/>
    <w:rsid w:val="00713207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3114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5531"/>
    <w:rsid w:val="008812F8"/>
    <w:rsid w:val="00892294"/>
    <w:rsid w:val="00894573"/>
    <w:rsid w:val="008A2137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4524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179D"/>
    <w:rsid w:val="00965356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9710B"/>
    <w:rsid w:val="00AA67E7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3F23"/>
    <w:rsid w:val="00B14698"/>
    <w:rsid w:val="00B20DA6"/>
    <w:rsid w:val="00B217E4"/>
    <w:rsid w:val="00B23164"/>
    <w:rsid w:val="00B25F51"/>
    <w:rsid w:val="00B3155A"/>
    <w:rsid w:val="00B338B9"/>
    <w:rsid w:val="00B340AB"/>
    <w:rsid w:val="00B359CF"/>
    <w:rsid w:val="00B3612D"/>
    <w:rsid w:val="00B4035C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74C96"/>
    <w:rsid w:val="00C80BB2"/>
    <w:rsid w:val="00C831FA"/>
    <w:rsid w:val="00C84EA5"/>
    <w:rsid w:val="00C971F3"/>
    <w:rsid w:val="00CA284C"/>
    <w:rsid w:val="00CA29E6"/>
    <w:rsid w:val="00CA2EE5"/>
    <w:rsid w:val="00CA5AC4"/>
    <w:rsid w:val="00CA7A6E"/>
    <w:rsid w:val="00CB735B"/>
    <w:rsid w:val="00CC2710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90B1E"/>
    <w:rsid w:val="00E97975"/>
    <w:rsid w:val="00EA17C8"/>
    <w:rsid w:val="00EA2CA3"/>
    <w:rsid w:val="00EA3C9F"/>
    <w:rsid w:val="00EA6CD5"/>
    <w:rsid w:val="00EC1EF1"/>
    <w:rsid w:val="00EC6869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1551C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uiPriority w:val="99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11C5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1C5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602A7"/>
  </w:style>
  <w:style w:type="paragraph" w:customStyle="1" w:styleId="Tema1">
    <w:name w:val="Tema1"/>
    <w:basedOn w:val="Normal"/>
    <w:rsid w:val="00823114"/>
    <w:pPr>
      <w:widowControl/>
      <w:tabs>
        <w:tab w:val="left" w:pos="1800"/>
        <w:tab w:val="left" w:pos="3600"/>
      </w:tabs>
      <w:autoSpaceDE/>
      <w:autoSpaceDN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1174</Words>
  <Characters>7453</Characters>
  <Application>Microsoft Office Word</Application>
  <DocSecurity>0</DocSecurity>
  <Lines>436</Lines>
  <Paragraphs>256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Ancuta Chetrariu</cp:lastModifiedBy>
  <cp:revision>8</cp:revision>
  <dcterms:created xsi:type="dcterms:W3CDTF">2025-10-09T11:00:00Z</dcterms:created>
  <dcterms:modified xsi:type="dcterms:W3CDTF">2025-11-10T08:53:00Z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